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35E" w:rsidRDefault="00DC00A0" w:rsidP="003A4643">
      <w:pPr>
        <w:jc w:val="center"/>
        <w:rPr>
          <w:rFonts w:ascii="標楷體" w:eastAsia="標楷體" w:hAnsi="標楷體"/>
          <w:b/>
          <w:sz w:val="32"/>
          <w:szCs w:val="24"/>
        </w:rPr>
      </w:pPr>
      <w:r w:rsidRPr="00D0035E">
        <w:rPr>
          <w:rFonts w:ascii="標楷體" w:eastAsia="標楷體" w:hAnsi="標楷體" w:hint="eastAsia"/>
          <w:b/>
          <w:sz w:val="32"/>
          <w:szCs w:val="24"/>
        </w:rPr>
        <w:t>嘉義市1</w:t>
      </w:r>
      <w:r w:rsidR="00C13D31">
        <w:rPr>
          <w:rFonts w:ascii="標楷體" w:eastAsia="標楷體" w:hAnsi="標楷體" w:hint="eastAsia"/>
          <w:b/>
          <w:sz w:val="32"/>
          <w:szCs w:val="24"/>
        </w:rPr>
        <w:t>11</w:t>
      </w:r>
      <w:r w:rsidRPr="00D0035E">
        <w:rPr>
          <w:rFonts w:ascii="標楷體" w:eastAsia="標楷體" w:hAnsi="標楷體" w:hint="eastAsia"/>
          <w:b/>
          <w:sz w:val="32"/>
          <w:szCs w:val="24"/>
        </w:rPr>
        <w:t>年多元資優教育充實方案之七</w:t>
      </w:r>
      <w:proofErr w:type="gramStart"/>
      <w:r w:rsidRPr="00D0035E">
        <w:rPr>
          <w:rFonts w:ascii="標楷體" w:eastAsia="標楷體" w:hAnsi="標楷體" w:hint="eastAsia"/>
          <w:b/>
          <w:sz w:val="32"/>
          <w:szCs w:val="24"/>
        </w:rPr>
        <w:t>摺</w:t>
      </w:r>
      <w:proofErr w:type="gramEnd"/>
      <w:r w:rsidRPr="00D0035E">
        <w:rPr>
          <w:rFonts w:ascii="標楷體" w:eastAsia="標楷體" w:hAnsi="標楷體" w:hint="eastAsia"/>
          <w:b/>
          <w:sz w:val="32"/>
          <w:szCs w:val="24"/>
        </w:rPr>
        <w:t>八</w:t>
      </w:r>
      <w:proofErr w:type="gramStart"/>
      <w:r w:rsidRPr="00D0035E">
        <w:rPr>
          <w:rFonts w:ascii="標楷體" w:eastAsia="標楷體" w:hAnsi="標楷體" w:hint="eastAsia"/>
          <w:b/>
          <w:sz w:val="32"/>
          <w:szCs w:val="24"/>
        </w:rPr>
        <w:t>摺與魔數機器人</w:t>
      </w:r>
      <w:proofErr w:type="gramEnd"/>
      <w:r w:rsidRPr="00D0035E">
        <w:rPr>
          <w:rFonts w:ascii="標楷體" w:eastAsia="標楷體" w:hAnsi="標楷體" w:hint="eastAsia"/>
          <w:b/>
          <w:sz w:val="32"/>
          <w:szCs w:val="24"/>
        </w:rPr>
        <w:t>營隊</w:t>
      </w:r>
    </w:p>
    <w:p w:rsidR="00DC00A0" w:rsidRPr="00D0035E" w:rsidRDefault="00DC00A0" w:rsidP="003A4643">
      <w:pPr>
        <w:jc w:val="center"/>
        <w:rPr>
          <w:rFonts w:ascii="標楷體" w:eastAsia="標楷體" w:hAnsi="標楷體"/>
          <w:b/>
          <w:sz w:val="32"/>
          <w:szCs w:val="24"/>
        </w:rPr>
      </w:pPr>
      <w:r w:rsidRPr="00D0035E">
        <w:rPr>
          <w:rFonts w:ascii="標楷體" w:eastAsia="標楷體" w:hAnsi="標楷體" w:hint="eastAsia"/>
          <w:b/>
          <w:sz w:val="32"/>
          <w:szCs w:val="24"/>
        </w:rPr>
        <w:t>報名表</w:t>
      </w:r>
    </w:p>
    <w:p w:rsidR="003A4643" w:rsidRDefault="003A4643" w:rsidP="003A4643">
      <w:pPr>
        <w:rPr>
          <w:rFonts w:ascii="標楷體" w:eastAsia="標楷體" w:hAnsi="標楷體"/>
          <w:sz w:val="28"/>
          <w:szCs w:val="24"/>
          <w:u w:val="single"/>
        </w:rPr>
      </w:pPr>
      <w:r w:rsidRPr="00D0035E">
        <w:rPr>
          <w:rFonts w:ascii="標楷體" w:eastAsia="標楷體" w:hAnsi="標楷體" w:hint="eastAsia"/>
          <w:sz w:val="28"/>
          <w:szCs w:val="24"/>
        </w:rPr>
        <w:t>茲同意本人</w:t>
      </w:r>
      <w:r w:rsidRPr="00EA5FC3">
        <w:rPr>
          <w:rFonts w:ascii="標楷體" w:eastAsia="標楷體" w:hAnsi="標楷體" w:hint="eastAsia"/>
          <w:sz w:val="28"/>
          <w:szCs w:val="24"/>
          <w:u w:val="single"/>
        </w:rPr>
        <w:t xml:space="preserve">             </w:t>
      </w:r>
      <w:r w:rsidRPr="00D0035E">
        <w:rPr>
          <w:rFonts w:ascii="標楷體" w:eastAsia="標楷體" w:hAnsi="標楷體" w:hint="eastAsia"/>
          <w:sz w:val="28"/>
          <w:szCs w:val="24"/>
        </w:rPr>
        <w:t>(</w:t>
      </w:r>
      <w:r>
        <w:rPr>
          <w:rFonts w:ascii="標楷體" w:eastAsia="標楷體" w:hAnsi="標楷體" w:hint="eastAsia"/>
          <w:sz w:val="28"/>
          <w:szCs w:val="24"/>
        </w:rPr>
        <w:t>家長簽名</w:t>
      </w:r>
      <w:r w:rsidRPr="00D0035E">
        <w:rPr>
          <w:rFonts w:ascii="標楷體" w:eastAsia="標楷體" w:hAnsi="標楷體" w:hint="eastAsia"/>
          <w:sz w:val="28"/>
          <w:szCs w:val="24"/>
        </w:rPr>
        <w:t>)</w:t>
      </w:r>
      <w:r>
        <w:rPr>
          <w:rFonts w:ascii="標楷體" w:eastAsia="標楷體" w:hAnsi="標楷體" w:hint="eastAsia"/>
          <w:sz w:val="28"/>
          <w:szCs w:val="24"/>
        </w:rPr>
        <w:t xml:space="preserve"> </w:t>
      </w:r>
      <w:r w:rsidRPr="00D0035E">
        <w:rPr>
          <w:rFonts w:ascii="標楷體" w:eastAsia="標楷體" w:hAnsi="標楷體" w:hint="eastAsia"/>
          <w:sz w:val="28"/>
          <w:szCs w:val="24"/>
        </w:rPr>
        <w:t>子弟</w:t>
      </w:r>
      <w:r w:rsidRPr="00EA5FC3">
        <w:rPr>
          <w:rFonts w:ascii="標楷體" w:eastAsia="標楷體" w:hAnsi="標楷體" w:hint="eastAsia"/>
          <w:sz w:val="28"/>
          <w:szCs w:val="24"/>
          <w:u w:val="single"/>
        </w:rPr>
        <w:t xml:space="preserve">          </w:t>
      </w:r>
      <w:r w:rsidRPr="00D0035E">
        <w:rPr>
          <w:rFonts w:ascii="標楷體" w:eastAsia="標楷體" w:hAnsi="標楷體" w:hint="eastAsia"/>
          <w:sz w:val="28"/>
          <w:szCs w:val="24"/>
        </w:rPr>
        <w:t>(請填</w:t>
      </w:r>
      <w:r>
        <w:rPr>
          <w:rFonts w:ascii="標楷體" w:eastAsia="標楷體" w:hAnsi="標楷體" w:hint="eastAsia"/>
          <w:sz w:val="28"/>
          <w:szCs w:val="24"/>
        </w:rPr>
        <w:t>學生</w:t>
      </w:r>
      <w:r w:rsidRPr="00D0035E">
        <w:rPr>
          <w:rFonts w:ascii="標楷體" w:eastAsia="標楷體" w:hAnsi="標楷體" w:hint="eastAsia"/>
          <w:sz w:val="28"/>
          <w:szCs w:val="24"/>
        </w:rPr>
        <w:t>姓名)係</w:t>
      </w:r>
      <w:r w:rsidRPr="00EA5FC3">
        <w:rPr>
          <w:rFonts w:ascii="標楷體" w:eastAsia="標楷體" w:hAnsi="標楷體" w:hint="eastAsia"/>
          <w:sz w:val="28"/>
          <w:szCs w:val="24"/>
          <w:u w:val="single"/>
        </w:rPr>
        <w:t xml:space="preserve">      </w:t>
      </w:r>
      <w:r w:rsidRPr="00D0035E">
        <w:rPr>
          <w:rFonts w:ascii="標楷體" w:eastAsia="標楷體" w:hAnsi="標楷體" w:hint="eastAsia"/>
          <w:sz w:val="28"/>
          <w:szCs w:val="24"/>
        </w:rPr>
        <w:t>國中</w:t>
      </w:r>
      <w:r w:rsidRPr="00EA5FC3">
        <w:rPr>
          <w:rFonts w:ascii="標楷體" w:eastAsia="標楷體" w:hAnsi="標楷體" w:hint="eastAsia"/>
          <w:sz w:val="28"/>
          <w:szCs w:val="24"/>
          <w:u w:val="single"/>
        </w:rPr>
        <w:t xml:space="preserve">   </w:t>
      </w:r>
      <w:r w:rsidRPr="00D0035E">
        <w:rPr>
          <w:rFonts w:ascii="標楷體" w:eastAsia="標楷體" w:hAnsi="標楷體" w:hint="eastAsia"/>
          <w:sz w:val="28"/>
          <w:szCs w:val="24"/>
        </w:rPr>
        <w:t>年</w:t>
      </w:r>
      <w:r w:rsidRPr="00EA5FC3">
        <w:rPr>
          <w:rFonts w:ascii="標楷體" w:eastAsia="標楷體" w:hAnsi="標楷體" w:hint="eastAsia"/>
          <w:sz w:val="28"/>
          <w:szCs w:val="24"/>
          <w:u w:val="single"/>
        </w:rPr>
        <w:t xml:space="preserve">    </w:t>
      </w:r>
      <w:r w:rsidRPr="00D0035E">
        <w:rPr>
          <w:rFonts w:ascii="標楷體" w:eastAsia="標楷體" w:hAnsi="標楷體" w:hint="eastAsia"/>
          <w:sz w:val="28"/>
          <w:szCs w:val="24"/>
        </w:rPr>
        <w:t>班學生，身分證字號</w:t>
      </w:r>
      <w:r>
        <w:rPr>
          <w:rFonts w:ascii="標楷體" w:eastAsia="標楷體" w:hAnsi="標楷體" w:hint="eastAsia"/>
          <w:sz w:val="28"/>
          <w:szCs w:val="24"/>
          <w:u w:val="single"/>
        </w:rPr>
        <w:t xml:space="preserve">                       </w:t>
      </w:r>
    </w:p>
    <w:p w:rsidR="003A4643" w:rsidRDefault="003A4643" w:rsidP="003A4643">
      <w:pPr>
        <w:rPr>
          <w:rFonts w:ascii="標楷體" w:eastAsia="標楷體" w:hAnsi="標楷體"/>
          <w:sz w:val="28"/>
          <w:szCs w:val="24"/>
        </w:rPr>
      </w:pPr>
      <w:r w:rsidRPr="00D0035E">
        <w:rPr>
          <w:rFonts w:ascii="標楷體" w:eastAsia="標楷體" w:hAnsi="標楷體" w:hint="eastAsia"/>
          <w:sz w:val="28"/>
          <w:szCs w:val="24"/>
        </w:rPr>
        <w:t>緊急連絡人電話</w:t>
      </w:r>
      <w:r>
        <w:rPr>
          <w:rFonts w:ascii="標楷體" w:eastAsia="標楷體" w:hAnsi="標楷體" w:hint="eastAsia"/>
          <w:sz w:val="28"/>
          <w:szCs w:val="24"/>
          <w:u w:val="single"/>
        </w:rPr>
        <w:t xml:space="preserve">                       </w:t>
      </w:r>
      <w:r w:rsidRPr="00D0035E">
        <w:rPr>
          <w:rFonts w:ascii="標楷體" w:eastAsia="標楷體" w:hAnsi="標楷體" w:hint="eastAsia"/>
          <w:sz w:val="28"/>
          <w:szCs w:val="24"/>
        </w:rPr>
        <w:t xml:space="preserve"> (請填家長手機)</w:t>
      </w:r>
    </w:p>
    <w:p w:rsidR="00DC00A0" w:rsidRPr="00D0035E" w:rsidRDefault="00DC00A0" w:rsidP="003A4643">
      <w:pPr>
        <w:rPr>
          <w:rFonts w:ascii="標楷體" w:eastAsia="標楷體" w:hAnsi="標楷體"/>
          <w:sz w:val="28"/>
          <w:szCs w:val="24"/>
        </w:rPr>
      </w:pPr>
      <w:r w:rsidRPr="00D0035E">
        <w:rPr>
          <w:rFonts w:ascii="標楷體" w:eastAsia="標楷體" w:hAnsi="標楷體" w:hint="eastAsia"/>
          <w:sz w:val="28"/>
          <w:szCs w:val="24"/>
        </w:rPr>
        <w:t>報名南興國中承辦嘉義市1</w:t>
      </w:r>
      <w:r w:rsidR="00C13D31">
        <w:rPr>
          <w:rFonts w:ascii="標楷體" w:eastAsia="標楷體" w:hAnsi="標楷體" w:hint="eastAsia"/>
          <w:sz w:val="28"/>
          <w:szCs w:val="24"/>
        </w:rPr>
        <w:t>11</w:t>
      </w:r>
      <w:r w:rsidRPr="00D0035E">
        <w:rPr>
          <w:rFonts w:ascii="標楷體" w:eastAsia="標楷體" w:hAnsi="標楷體" w:hint="eastAsia"/>
          <w:sz w:val="28"/>
          <w:szCs w:val="24"/>
        </w:rPr>
        <w:t>年多元資優教育充實方案之七</w:t>
      </w:r>
      <w:proofErr w:type="gramStart"/>
      <w:r w:rsidRPr="00D0035E">
        <w:rPr>
          <w:rFonts w:ascii="標楷體" w:eastAsia="標楷體" w:hAnsi="標楷體" w:hint="eastAsia"/>
          <w:sz w:val="28"/>
          <w:szCs w:val="24"/>
        </w:rPr>
        <w:t>摺</w:t>
      </w:r>
      <w:proofErr w:type="gramEnd"/>
      <w:r w:rsidRPr="00D0035E">
        <w:rPr>
          <w:rFonts w:ascii="標楷體" w:eastAsia="標楷體" w:hAnsi="標楷體" w:hint="eastAsia"/>
          <w:sz w:val="28"/>
          <w:szCs w:val="24"/>
        </w:rPr>
        <w:t>八摺</w:t>
      </w:r>
      <w:proofErr w:type="gramStart"/>
      <w:r w:rsidRPr="00D0035E">
        <w:rPr>
          <w:rFonts w:ascii="標楷體" w:eastAsia="標楷體" w:hAnsi="標楷體" w:hint="eastAsia"/>
          <w:sz w:val="28"/>
          <w:szCs w:val="24"/>
        </w:rPr>
        <w:t>與魔數機器</w:t>
      </w:r>
      <w:proofErr w:type="gramEnd"/>
      <w:r w:rsidRPr="00D0035E">
        <w:rPr>
          <w:rFonts w:ascii="標楷體" w:eastAsia="標楷體" w:hAnsi="標楷體" w:hint="eastAsia"/>
          <w:sz w:val="28"/>
          <w:szCs w:val="24"/>
        </w:rPr>
        <w:t>人營隊，本次活動細節詳如下:</w:t>
      </w:r>
    </w:p>
    <w:p w:rsidR="00DC00A0" w:rsidRPr="00D0035E" w:rsidRDefault="00DC00A0" w:rsidP="003A4643">
      <w:pPr>
        <w:rPr>
          <w:rFonts w:ascii="標楷體" w:eastAsia="標楷體" w:hAnsi="標楷體"/>
          <w:sz w:val="28"/>
          <w:szCs w:val="24"/>
        </w:rPr>
      </w:pPr>
      <w:r w:rsidRPr="00D0035E">
        <w:rPr>
          <w:rFonts w:ascii="標楷體" w:eastAsia="標楷體" w:hAnsi="標楷體" w:hint="eastAsia"/>
          <w:sz w:val="28"/>
          <w:szCs w:val="24"/>
        </w:rPr>
        <w:t>活動時間:</w:t>
      </w:r>
      <w:r w:rsidRPr="003A4643">
        <w:rPr>
          <w:rFonts w:ascii="標楷體" w:eastAsia="標楷體" w:hAnsi="標楷體" w:hint="eastAsia"/>
          <w:b/>
          <w:sz w:val="28"/>
          <w:szCs w:val="24"/>
        </w:rPr>
        <w:t>1</w:t>
      </w:r>
      <w:r w:rsidR="00C13D31" w:rsidRPr="003A4643">
        <w:rPr>
          <w:rFonts w:ascii="標楷體" w:eastAsia="標楷體" w:hAnsi="標楷體" w:hint="eastAsia"/>
          <w:b/>
          <w:sz w:val="28"/>
          <w:szCs w:val="24"/>
        </w:rPr>
        <w:t>11</w:t>
      </w:r>
      <w:r w:rsidRPr="003A4643">
        <w:rPr>
          <w:rFonts w:ascii="標楷體" w:eastAsia="標楷體" w:hAnsi="標楷體" w:hint="eastAsia"/>
          <w:b/>
          <w:sz w:val="28"/>
          <w:szCs w:val="24"/>
        </w:rPr>
        <w:t>年</w:t>
      </w:r>
      <w:r w:rsidR="00C13D31" w:rsidRPr="003A4643">
        <w:rPr>
          <w:rFonts w:ascii="標楷體" w:eastAsia="標楷體" w:hAnsi="標楷體" w:hint="eastAsia"/>
          <w:b/>
          <w:sz w:val="28"/>
          <w:szCs w:val="24"/>
        </w:rPr>
        <w:t>11</w:t>
      </w:r>
      <w:r w:rsidRPr="003A4643">
        <w:rPr>
          <w:rFonts w:ascii="標楷體" w:eastAsia="標楷體" w:hAnsi="標楷體" w:hint="eastAsia"/>
          <w:b/>
          <w:sz w:val="28"/>
          <w:szCs w:val="24"/>
        </w:rPr>
        <w:t>月</w:t>
      </w:r>
      <w:r w:rsidR="00C13D31" w:rsidRPr="003A4643">
        <w:rPr>
          <w:rFonts w:ascii="標楷體" w:eastAsia="標楷體" w:hAnsi="標楷體" w:hint="eastAsia"/>
          <w:b/>
          <w:sz w:val="28"/>
          <w:szCs w:val="24"/>
        </w:rPr>
        <w:t>19</w:t>
      </w:r>
      <w:r w:rsidRPr="003A4643">
        <w:rPr>
          <w:rFonts w:ascii="標楷體" w:eastAsia="標楷體" w:hAnsi="標楷體" w:hint="eastAsia"/>
          <w:b/>
          <w:sz w:val="28"/>
          <w:szCs w:val="24"/>
        </w:rPr>
        <w:t>日(</w:t>
      </w:r>
      <w:r w:rsidR="00C13D31" w:rsidRPr="003A4643">
        <w:rPr>
          <w:rFonts w:ascii="標楷體" w:eastAsia="標楷體" w:hAnsi="標楷體" w:hint="eastAsia"/>
          <w:b/>
          <w:sz w:val="28"/>
          <w:szCs w:val="24"/>
        </w:rPr>
        <w:t>六</w:t>
      </w:r>
      <w:r w:rsidRPr="003A4643">
        <w:rPr>
          <w:rFonts w:ascii="標楷體" w:eastAsia="標楷體" w:hAnsi="標楷體" w:hint="eastAsia"/>
          <w:b/>
          <w:sz w:val="28"/>
          <w:szCs w:val="24"/>
        </w:rPr>
        <w:t>)</w:t>
      </w:r>
      <w:r w:rsidR="00C13D31" w:rsidRPr="003A4643">
        <w:rPr>
          <w:rFonts w:ascii="新細明體" w:eastAsia="新細明體" w:hAnsi="新細明體" w:hint="eastAsia"/>
          <w:b/>
          <w:sz w:val="28"/>
          <w:szCs w:val="24"/>
        </w:rPr>
        <w:t>、</w:t>
      </w:r>
      <w:r w:rsidR="00C13D31" w:rsidRPr="003A4643">
        <w:rPr>
          <w:rFonts w:ascii="標楷體" w:eastAsia="標楷體" w:hAnsi="標楷體" w:hint="eastAsia"/>
          <w:b/>
          <w:sz w:val="28"/>
          <w:szCs w:val="24"/>
        </w:rPr>
        <w:t>12</w:t>
      </w:r>
      <w:r w:rsidRPr="003A4643">
        <w:rPr>
          <w:rFonts w:ascii="標楷體" w:eastAsia="標楷體" w:hAnsi="標楷體" w:hint="eastAsia"/>
          <w:b/>
          <w:sz w:val="28"/>
          <w:szCs w:val="24"/>
        </w:rPr>
        <w:t>月</w:t>
      </w:r>
      <w:r w:rsidR="00C13D31" w:rsidRPr="003A4643">
        <w:rPr>
          <w:rFonts w:ascii="標楷體" w:eastAsia="標楷體" w:hAnsi="標楷體" w:hint="eastAsia"/>
          <w:b/>
          <w:sz w:val="28"/>
          <w:szCs w:val="24"/>
        </w:rPr>
        <w:t>3</w:t>
      </w:r>
      <w:r w:rsidRPr="003A4643">
        <w:rPr>
          <w:rFonts w:ascii="標楷體" w:eastAsia="標楷體" w:hAnsi="標楷體" w:hint="eastAsia"/>
          <w:b/>
          <w:sz w:val="28"/>
          <w:szCs w:val="24"/>
        </w:rPr>
        <w:t>日(</w:t>
      </w:r>
      <w:r w:rsidR="00C13D31" w:rsidRPr="003A4643">
        <w:rPr>
          <w:rFonts w:ascii="標楷體" w:eastAsia="標楷體" w:hAnsi="標楷體" w:hint="eastAsia"/>
          <w:b/>
          <w:sz w:val="28"/>
          <w:szCs w:val="24"/>
        </w:rPr>
        <w:t>六</w:t>
      </w:r>
      <w:r w:rsidRPr="003A4643">
        <w:rPr>
          <w:rFonts w:ascii="標楷體" w:eastAsia="標楷體" w:hAnsi="標楷體" w:hint="eastAsia"/>
          <w:b/>
          <w:sz w:val="28"/>
          <w:szCs w:val="24"/>
        </w:rPr>
        <w:t>)</w:t>
      </w:r>
      <w:r w:rsidR="00C13D31" w:rsidRPr="003A4643">
        <w:rPr>
          <w:rFonts w:ascii="新細明體" w:eastAsia="新細明體" w:hAnsi="新細明體" w:hint="eastAsia"/>
          <w:b/>
          <w:sz w:val="28"/>
          <w:szCs w:val="24"/>
        </w:rPr>
        <w:t>、</w:t>
      </w:r>
      <w:r w:rsidR="00C13D31" w:rsidRPr="003A4643">
        <w:rPr>
          <w:rFonts w:ascii="標楷體" w:eastAsia="標楷體" w:hAnsi="標楷體" w:hint="eastAsia"/>
          <w:b/>
          <w:sz w:val="28"/>
          <w:szCs w:val="24"/>
        </w:rPr>
        <w:t>12月10日</w:t>
      </w:r>
      <w:r w:rsidR="00237D89" w:rsidRPr="003A4643">
        <w:rPr>
          <w:rFonts w:ascii="標楷體" w:eastAsia="標楷體" w:hAnsi="標楷體" w:hint="eastAsia"/>
          <w:b/>
          <w:sz w:val="28"/>
          <w:szCs w:val="24"/>
        </w:rPr>
        <w:t>(六)</w:t>
      </w:r>
      <w:bookmarkStart w:id="0" w:name="_GoBack"/>
      <w:bookmarkEnd w:id="0"/>
    </w:p>
    <w:p w:rsidR="00DC00A0" w:rsidRPr="00D0035E" w:rsidRDefault="00DC00A0" w:rsidP="003A4643">
      <w:pPr>
        <w:rPr>
          <w:rFonts w:ascii="標楷體" w:eastAsia="標楷體" w:hAnsi="標楷體"/>
          <w:sz w:val="28"/>
          <w:szCs w:val="24"/>
        </w:rPr>
      </w:pPr>
      <w:r w:rsidRPr="00D0035E">
        <w:rPr>
          <w:rFonts w:ascii="標楷體" w:eastAsia="標楷體" w:hAnsi="標楷體" w:hint="eastAsia"/>
          <w:sz w:val="28"/>
          <w:szCs w:val="24"/>
        </w:rPr>
        <w:t>對象與名額:國</w:t>
      </w:r>
      <w:r w:rsidR="00C13D31">
        <w:rPr>
          <w:rFonts w:ascii="標楷體" w:eastAsia="標楷體" w:hAnsi="標楷體" w:hint="eastAsia"/>
          <w:sz w:val="28"/>
          <w:szCs w:val="24"/>
        </w:rPr>
        <w:t>一</w:t>
      </w:r>
      <w:r w:rsidR="00C13D31">
        <w:rPr>
          <w:rFonts w:ascii="新細明體" w:eastAsia="新細明體" w:hAnsi="新細明體" w:hint="eastAsia"/>
          <w:sz w:val="28"/>
          <w:szCs w:val="24"/>
        </w:rPr>
        <w:t>、</w:t>
      </w:r>
      <w:r w:rsidRPr="00D0035E">
        <w:rPr>
          <w:rFonts w:ascii="標楷體" w:eastAsia="標楷體" w:hAnsi="標楷體" w:hint="eastAsia"/>
          <w:sz w:val="28"/>
          <w:szCs w:val="24"/>
        </w:rPr>
        <w:t>二學生</w:t>
      </w:r>
      <w:r w:rsidR="00C13D31">
        <w:rPr>
          <w:rFonts w:ascii="標楷體" w:eastAsia="標楷體" w:hAnsi="標楷體" w:hint="eastAsia"/>
          <w:sz w:val="28"/>
          <w:szCs w:val="24"/>
        </w:rPr>
        <w:t>共</w:t>
      </w:r>
      <w:r w:rsidRPr="00D0035E">
        <w:rPr>
          <w:rFonts w:ascii="標楷體" w:eastAsia="標楷體" w:hAnsi="標楷體" w:hint="eastAsia"/>
          <w:sz w:val="28"/>
          <w:szCs w:val="24"/>
        </w:rPr>
        <w:t>30名。</w:t>
      </w:r>
    </w:p>
    <w:p w:rsidR="00DC00A0" w:rsidRPr="00D0035E" w:rsidRDefault="00DC00A0" w:rsidP="003A4643">
      <w:pPr>
        <w:rPr>
          <w:rFonts w:ascii="標楷體" w:eastAsia="標楷體" w:hAnsi="標楷體"/>
          <w:sz w:val="28"/>
          <w:szCs w:val="24"/>
        </w:rPr>
      </w:pPr>
      <w:r w:rsidRPr="00D0035E">
        <w:rPr>
          <w:rFonts w:ascii="標楷體" w:eastAsia="標楷體" w:hAnsi="標楷體" w:hint="eastAsia"/>
          <w:sz w:val="28"/>
          <w:szCs w:val="24"/>
        </w:rPr>
        <w:t>報名截止日期為。1</w:t>
      </w:r>
      <w:r w:rsidR="00C13D31">
        <w:rPr>
          <w:rFonts w:ascii="標楷體" w:eastAsia="標楷體" w:hAnsi="標楷體" w:hint="eastAsia"/>
          <w:sz w:val="28"/>
          <w:szCs w:val="24"/>
        </w:rPr>
        <w:t>11</w:t>
      </w:r>
      <w:r w:rsidRPr="00D0035E">
        <w:rPr>
          <w:rFonts w:ascii="標楷體" w:eastAsia="標楷體" w:hAnsi="標楷體" w:hint="eastAsia"/>
          <w:sz w:val="28"/>
          <w:szCs w:val="24"/>
        </w:rPr>
        <w:t>年</w:t>
      </w:r>
      <w:r w:rsidR="00C13D31">
        <w:rPr>
          <w:rFonts w:ascii="標楷體" w:eastAsia="標楷體" w:hAnsi="標楷體" w:hint="eastAsia"/>
          <w:sz w:val="28"/>
          <w:szCs w:val="24"/>
        </w:rPr>
        <w:t>11</w:t>
      </w:r>
      <w:r w:rsidRPr="00D0035E">
        <w:rPr>
          <w:rFonts w:ascii="標楷體" w:eastAsia="標楷體" w:hAnsi="標楷體" w:hint="eastAsia"/>
          <w:sz w:val="28"/>
          <w:szCs w:val="24"/>
        </w:rPr>
        <w:t>月</w:t>
      </w:r>
      <w:r w:rsidR="00C13D31">
        <w:rPr>
          <w:rFonts w:ascii="標楷體" w:eastAsia="標楷體" w:hAnsi="標楷體" w:hint="eastAsia"/>
          <w:sz w:val="28"/>
          <w:szCs w:val="24"/>
        </w:rPr>
        <w:t>17</w:t>
      </w:r>
      <w:r w:rsidRPr="00D0035E">
        <w:rPr>
          <w:rFonts w:ascii="標楷體" w:eastAsia="標楷體" w:hAnsi="標楷體" w:hint="eastAsia"/>
          <w:sz w:val="28"/>
          <w:szCs w:val="24"/>
        </w:rPr>
        <w:t>日(</w:t>
      </w:r>
      <w:r w:rsidR="00C13D31">
        <w:rPr>
          <w:rFonts w:ascii="標楷體" w:eastAsia="標楷體" w:hAnsi="標楷體" w:hint="eastAsia"/>
          <w:sz w:val="28"/>
          <w:szCs w:val="24"/>
        </w:rPr>
        <w:t>四</w:t>
      </w:r>
      <w:r w:rsidRPr="00D0035E">
        <w:rPr>
          <w:rFonts w:ascii="標楷體" w:eastAsia="標楷體" w:hAnsi="標楷體" w:hint="eastAsia"/>
          <w:sz w:val="28"/>
          <w:szCs w:val="24"/>
        </w:rPr>
        <w:t>)下午5點前。</w:t>
      </w:r>
    </w:p>
    <w:p w:rsidR="00DC00A0" w:rsidRPr="00D0035E" w:rsidRDefault="00DC00A0" w:rsidP="003A4643">
      <w:pPr>
        <w:rPr>
          <w:rStyle w:val="a3"/>
          <w:rFonts w:ascii="標楷體" w:eastAsia="標楷體" w:hAnsi="標楷體"/>
          <w:sz w:val="28"/>
          <w:szCs w:val="24"/>
          <w:u w:val="none"/>
        </w:rPr>
      </w:pPr>
      <w:r w:rsidRPr="00D0035E">
        <w:rPr>
          <w:rStyle w:val="a3"/>
          <w:rFonts w:ascii="標楷體" w:eastAsia="標楷體" w:hAnsi="標楷體" w:hint="eastAsia"/>
          <w:sz w:val="28"/>
          <w:szCs w:val="24"/>
        </w:rPr>
        <w:t>報名資格</w:t>
      </w:r>
      <w:r w:rsidRPr="00D0035E">
        <w:rPr>
          <w:rStyle w:val="a3"/>
          <w:rFonts w:ascii="標楷體" w:eastAsia="標楷體" w:hAnsi="標楷體" w:hint="eastAsia"/>
          <w:sz w:val="28"/>
          <w:szCs w:val="24"/>
          <w:u w:val="none"/>
        </w:rPr>
        <w:t>佐證資料:</w:t>
      </w:r>
      <w:r w:rsidRPr="00D0035E">
        <w:rPr>
          <w:rStyle w:val="a3"/>
          <w:rFonts w:ascii="標楷體" w:eastAsia="標楷體" w:hAnsi="標楷體" w:hint="eastAsia"/>
          <w:sz w:val="28"/>
          <w:szCs w:val="24"/>
        </w:rPr>
        <w:t>(請勾選並附</w:t>
      </w:r>
      <w:r w:rsidRPr="00D0035E">
        <w:rPr>
          <w:rStyle w:val="a3"/>
          <w:rFonts w:ascii="標楷體" w:eastAsia="標楷體" w:hAnsi="標楷體" w:hint="eastAsia"/>
          <w:sz w:val="28"/>
          <w:szCs w:val="24"/>
          <w:u w:val="none"/>
        </w:rPr>
        <w:t>佐證資料</w:t>
      </w:r>
      <w:r w:rsidRPr="00D0035E">
        <w:rPr>
          <w:rStyle w:val="a3"/>
          <w:rFonts w:ascii="標楷體" w:eastAsia="標楷體" w:hAnsi="標楷體" w:hint="eastAsia"/>
          <w:sz w:val="28"/>
          <w:szCs w:val="24"/>
        </w:rPr>
        <w:t>與報名表一併交到貴子弟就讀學校的輔導室)</w:t>
      </w:r>
    </w:p>
    <w:p w:rsidR="00C13D31" w:rsidRPr="00C13D31" w:rsidRDefault="00C13D31" w:rsidP="003A4643">
      <w:pPr>
        <w:ind w:left="423" w:hangingChars="151" w:hanging="423"/>
        <w:rPr>
          <w:rFonts w:ascii="標楷體" w:eastAsia="標楷體" w:hAnsi="標楷體" w:cs="標楷體"/>
          <w:sz w:val="28"/>
          <w:szCs w:val="28"/>
        </w:rPr>
      </w:pPr>
      <w:r>
        <w:rPr>
          <w:rFonts w:ascii="SimHei" w:eastAsia="SimHei" w:hAnsi="標楷體" w:cs="標楷體" w:hint="eastAsia"/>
          <w:sz w:val="28"/>
          <w:szCs w:val="28"/>
        </w:rPr>
        <w:t>□</w:t>
      </w:r>
      <w:r w:rsidRPr="00034FF1">
        <w:rPr>
          <w:rFonts w:ascii="標楷體" w:eastAsia="標楷體" w:hAnsi="標楷體" w:cs="標楷體" w:hint="eastAsia"/>
          <w:sz w:val="28"/>
          <w:szCs w:val="28"/>
        </w:rPr>
        <w:t>第一順位：經本市</w:t>
      </w:r>
      <w:proofErr w:type="gramStart"/>
      <w:r w:rsidRPr="00034FF1">
        <w:rPr>
          <w:rFonts w:ascii="標楷體" w:eastAsia="標楷體" w:hAnsi="標楷體" w:cs="標楷體" w:hint="eastAsia"/>
          <w:sz w:val="28"/>
          <w:szCs w:val="28"/>
        </w:rPr>
        <w:t>鑑</w:t>
      </w:r>
      <w:proofErr w:type="gramEnd"/>
      <w:r w:rsidRPr="00034FF1">
        <w:rPr>
          <w:rFonts w:ascii="標楷體" w:eastAsia="標楷體" w:hAnsi="標楷體" w:cs="標楷體" w:hint="eastAsia"/>
          <w:sz w:val="28"/>
          <w:szCs w:val="28"/>
        </w:rPr>
        <w:t>輔會鑑定通過之資賦優異學生</w:t>
      </w:r>
      <w:r w:rsidRPr="00DA255E">
        <w:rPr>
          <w:rFonts w:ascii="標楷體" w:eastAsia="標楷體" w:hAnsi="標楷體" w:cs="標楷體" w:hint="eastAsia"/>
          <w:b/>
          <w:sz w:val="28"/>
          <w:szCs w:val="28"/>
        </w:rPr>
        <w:t>(需繳交附件二創造力推薦檢核表)</w:t>
      </w:r>
      <w:r w:rsidRPr="00D23B15">
        <w:rPr>
          <w:rFonts w:ascii="標楷體" w:eastAsia="標楷體" w:hAnsi="標楷體" w:cs="標楷體" w:hint="eastAsia"/>
          <w:sz w:val="28"/>
          <w:szCs w:val="28"/>
        </w:rPr>
        <w:t>或</w:t>
      </w:r>
      <w:r w:rsidRPr="00D23B15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>經依鑑定基準辦理創造力測驗與實作鑑定通過者</w:t>
      </w:r>
      <w:r w:rsidRPr="00034FF1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C13D31" w:rsidRPr="00034FF1" w:rsidRDefault="00C13D31" w:rsidP="003A4643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SimHei" w:eastAsia="SimHei" w:hAnsi="標楷體" w:cs="標楷體" w:hint="eastAsia"/>
          <w:sz w:val="28"/>
          <w:szCs w:val="28"/>
        </w:rPr>
        <w:t>□</w:t>
      </w:r>
      <w:r w:rsidRPr="00034FF1">
        <w:rPr>
          <w:rFonts w:ascii="標楷體" w:eastAsia="標楷體" w:hAnsi="標楷體" w:cs="標楷體" w:hint="eastAsia"/>
          <w:sz w:val="28"/>
          <w:szCs w:val="28"/>
        </w:rPr>
        <w:t>第二順位：科展得獎積分</w:t>
      </w:r>
      <w:r w:rsidRPr="00034FF1">
        <w:rPr>
          <w:rFonts w:ascii="標楷體" w:eastAsia="標楷體" w:hAnsi="標楷體" w:cs="標楷體"/>
          <w:sz w:val="28"/>
          <w:szCs w:val="28"/>
        </w:rPr>
        <w:t>(</w:t>
      </w:r>
      <w:r w:rsidRPr="00034FF1">
        <w:rPr>
          <w:rFonts w:ascii="標楷體" w:eastAsia="標楷體" w:hAnsi="標楷體" w:cs="標楷體" w:hint="eastAsia"/>
          <w:sz w:val="28"/>
          <w:szCs w:val="28"/>
        </w:rPr>
        <w:t>同一作品以最高分</w:t>
      </w:r>
      <w:proofErr w:type="gramStart"/>
      <w:r w:rsidRPr="00034FF1">
        <w:rPr>
          <w:rFonts w:ascii="標楷體" w:eastAsia="標楷體" w:hAnsi="標楷體" w:cs="標楷體" w:hint="eastAsia"/>
          <w:sz w:val="28"/>
          <w:szCs w:val="28"/>
        </w:rPr>
        <w:t>採</w:t>
      </w:r>
      <w:proofErr w:type="gramEnd"/>
      <w:r w:rsidRPr="00034FF1">
        <w:rPr>
          <w:rFonts w:ascii="標楷體" w:eastAsia="標楷體" w:hAnsi="標楷體" w:cs="標楷體" w:hint="eastAsia"/>
          <w:sz w:val="28"/>
          <w:szCs w:val="28"/>
        </w:rPr>
        <w:t>計</w:t>
      </w:r>
      <w:r w:rsidRPr="00034FF1">
        <w:rPr>
          <w:rFonts w:ascii="標楷體" w:eastAsia="標楷體" w:hAnsi="標楷體" w:cs="標楷體"/>
          <w:sz w:val="28"/>
          <w:szCs w:val="28"/>
        </w:rPr>
        <w:t>)</w:t>
      </w:r>
      <w:r w:rsidRPr="00034FF1"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C13D31" w:rsidRPr="003A4643" w:rsidRDefault="00C13D31" w:rsidP="003A4643">
      <w:pPr>
        <w:ind w:leftChars="130" w:left="850" w:hangingChars="224" w:hanging="538"/>
        <w:rPr>
          <w:rFonts w:ascii="標楷體" w:eastAsia="標楷體" w:hAnsi="標楷體" w:cs="標楷體"/>
          <w:szCs w:val="24"/>
        </w:rPr>
      </w:pPr>
      <w:r w:rsidRPr="003A4643">
        <w:rPr>
          <w:rFonts w:ascii="標楷體" w:eastAsia="標楷體" w:hAnsi="標楷體" w:cs="標楷體" w:hint="eastAsia"/>
          <w:szCs w:val="24"/>
        </w:rPr>
        <w:t>(</w:t>
      </w:r>
      <w:proofErr w:type="gramStart"/>
      <w:r w:rsidRPr="003A4643">
        <w:rPr>
          <w:rFonts w:ascii="標楷體" w:eastAsia="標楷體" w:hAnsi="標楷體" w:cs="標楷體" w:hint="eastAsia"/>
          <w:szCs w:val="24"/>
        </w:rPr>
        <w:t>一</w:t>
      </w:r>
      <w:proofErr w:type="gramEnd"/>
      <w:r w:rsidRPr="003A4643">
        <w:rPr>
          <w:rFonts w:ascii="標楷體" w:eastAsia="標楷體" w:hAnsi="標楷體" w:cs="標楷體" w:hint="eastAsia"/>
          <w:szCs w:val="24"/>
        </w:rPr>
        <w:t>)全國科展第一名</w:t>
      </w:r>
      <w:r w:rsidRPr="003A4643">
        <w:rPr>
          <w:rFonts w:ascii="標楷體" w:eastAsia="標楷體" w:hAnsi="標楷體" w:cs="標楷體"/>
          <w:szCs w:val="24"/>
        </w:rPr>
        <w:t>10</w:t>
      </w:r>
      <w:r w:rsidRPr="003A4643">
        <w:rPr>
          <w:rFonts w:ascii="標楷體" w:eastAsia="標楷體" w:hAnsi="標楷體" w:cs="標楷體" w:hint="eastAsia"/>
          <w:szCs w:val="24"/>
        </w:rPr>
        <w:t>分、第二名</w:t>
      </w:r>
      <w:r w:rsidRPr="003A4643">
        <w:rPr>
          <w:rFonts w:ascii="標楷體" w:eastAsia="標楷體" w:hAnsi="標楷體" w:cs="標楷體"/>
          <w:szCs w:val="24"/>
        </w:rPr>
        <w:t>8</w:t>
      </w:r>
      <w:r w:rsidRPr="003A4643">
        <w:rPr>
          <w:rFonts w:ascii="標楷體" w:eastAsia="標楷體" w:hAnsi="標楷體" w:cs="標楷體" w:hint="eastAsia"/>
          <w:szCs w:val="24"/>
        </w:rPr>
        <w:t>分、第三名</w:t>
      </w:r>
      <w:r w:rsidRPr="003A4643">
        <w:rPr>
          <w:rFonts w:ascii="標楷體" w:eastAsia="標楷體" w:hAnsi="標楷體" w:cs="標楷體"/>
          <w:szCs w:val="24"/>
        </w:rPr>
        <w:t>6</w:t>
      </w:r>
      <w:r w:rsidRPr="003A4643">
        <w:rPr>
          <w:rFonts w:ascii="標楷體" w:eastAsia="標楷體" w:hAnsi="標楷體" w:cs="標楷體" w:hint="eastAsia"/>
          <w:szCs w:val="24"/>
        </w:rPr>
        <w:t>分、佳作</w:t>
      </w:r>
      <w:r w:rsidR="003A4643" w:rsidRPr="003A4643">
        <w:rPr>
          <w:rFonts w:ascii="標楷體" w:eastAsia="標楷體" w:hAnsi="標楷體" w:cs="標楷體" w:hint="eastAsia"/>
          <w:szCs w:val="24"/>
        </w:rPr>
        <w:t>4</w:t>
      </w:r>
      <w:r w:rsidRPr="003A4643">
        <w:rPr>
          <w:rFonts w:ascii="標楷體" w:eastAsia="標楷體" w:hAnsi="標楷體" w:cs="標楷體" w:hint="eastAsia"/>
          <w:szCs w:val="24"/>
        </w:rPr>
        <w:t>分。</w:t>
      </w:r>
    </w:p>
    <w:p w:rsidR="00C13D31" w:rsidRPr="003A4643" w:rsidRDefault="00C13D31" w:rsidP="003A4643">
      <w:pPr>
        <w:ind w:leftChars="119" w:left="312" w:hangingChars="11" w:hanging="26"/>
        <w:rPr>
          <w:rFonts w:ascii="標楷體" w:eastAsia="標楷體" w:hAnsi="標楷體" w:cs="標楷體"/>
          <w:szCs w:val="24"/>
        </w:rPr>
      </w:pPr>
      <w:r w:rsidRPr="003A4643">
        <w:rPr>
          <w:rFonts w:ascii="標楷體" w:eastAsia="標楷體" w:hAnsi="標楷體" w:cs="標楷體"/>
          <w:szCs w:val="24"/>
        </w:rPr>
        <w:t>(</w:t>
      </w:r>
      <w:r w:rsidRPr="003A4643">
        <w:rPr>
          <w:rFonts w:ascii="標楷體" w:eastAsia="標楷體" w:hAnsi="標楷體" w:cs="標楷體" w:hint="eastAsia"/>
          <w:szCs w:val="24"/>
        </w:rPr>
        <w:t>二)縣市科展第一名</w:t>
      </w:r>
      <w:r w:rsidRPr="003A4643">
        <w:rPr>
          <w:rFonts w:ascii="標楷體" w:eastAsia="標楷體" w:hAnsi="標楷體" w:cs="標楷體"/>
          <w:szCs w:val="24"/>
        </w:rPr>
        <w:t>3</w:t>
      </w:r>
      <w:r w:rsidRPr="003A4643">
        <w:rPr>
          <w:rFonts w:ascii="標楷體" w:eastAsia="標楷體" w:hAnsi="標楷體" w:cs="標楷體" w:hint="eastAsia"/>
          <w:szCs w:val="24"/>
        </w:rPr>
        <w:t>分、第二名</w:t>
      </w:r>
      <w:r w:rsidRPr="003A4643">
        <w:rPr>
          <w:rFonts w:ascii="標楷體" w:eastAsia="標楷體" w:hAnsi="標楷體" w:cs="標楷體"/>
          <w:szCs w:val="24"/>
        </w:rPr>
        <w:t>2</w:t>
      </w:r>
      <w:r w:rsidRPr="003A4643">
        <w:rPr>
          <w:rFonts w:ascii="標楷體" w:eastAsia="標楷體" w:hAnsi="標楷體" w:cs="標楷體" w:hint="eastAsia"/>
          <w:szCs w:val="24"/>
        </w:rPr>
        <w:t>分、第三名</w:t>
      </w:r>
      <w:r w:rsidRPr="003A4643">
        <w:rPr>
          <w:rFonts w:ascii="標楷體" w:eastAsia="標楷體" w:hAnsi="標楷體" w:cs="標楷體"/>
          <w:szCs w:val="24"/>
        </w:rPr>
        <w:t>1</w:t>
      </w:r>
      <w:r w:rsidRPr="003A4643">
        <w:rPr>
          <w:rFonts w:ascii="標楷體" w:eastAsia="標楷體" w:hAnsi="標楷體" w:cs="標楷體" w:hint="eastAsia"/>
          <w:szCs w:val="24"/>
        </w:rPr>
        <w:t>分、佳作</w:t>
      </w:r>
      <w:r w:rsidRPr="003A4643">
        <w:rPr>
          <w:rFonts w:ascii="標楷體" w:eastAsia="標楷體" w:hAnsi="標楷體" w:cs="標楷體"/>
          <w:szCs w:val="24"/>
        </w:rPr>
        <w:t>0.5</w:t>
      </w:r>
      <w:r w:rsidRPr="003A4643">
        <w:rPr>
          <w:rFonts w:ascii="標楷體" w:eastAsia="標楷體" w:hAnsi="標楷體" w:cs="標楷體" w:hint="eastAsia"/>
          <w:szCs w:val="24"/>
        </w:rPr>
        <w:t>分。</w:t>
      </w:r>
    </w:p>
    <w:p w:rsidR="00C13D31" w:rsidRPr="003A4643" w:rsidRDefault="00C13D31" w:rsidP="00DA255E">
      <w:pPr>
        <w:ind w:leftChars="130" w:left="708" w:hangingChars="165" w:hanging="396"/>
        <w:rPr>
          <w:rFonts w:ascii="標楷體" w:eastAsia="標楷體" w:hAnsi="標楷體" w:cs="標楷體"/>
          <w:szCs w:val="24"/>
        </w:rPr>
      </w:pPr>
      <w:r w:rsidRPr="003A4643">
        <w:rPr>
          <w:rFonts w:ascii="標楷體" w:eastAsia="標楷體" w:hAnsi="標楷體" w:cs="標楷體" w:hint="eastAsia"/>
          <w:szCs w:val="24"/>
        </w:rPr>
        <w:t>(三)若第二順位資格與積分相同，以參加國際性或全國性創造發明競賽表現優異，獲前三等獎項者優先錄取。</w:t>
      </w:r>
    </w:p>
    <w:p w:rsidR="00C13D31" w:rsidRPr="003A4643" w:rsidRDefault="00C13D31" w:rsidP="003A4643">
      <w:pPr>
        <w:rPr>
          <w:rFonts w:eastAsia="標楷體"/>
          <w:sz w:val="28"/>
          <w:szCs w:val="28"/>
        </w:rPr>
      </w:pPr>
      <w:r w:rsidRPr="00034FF1">
        <w:rPr>
          <w:rFonts w:ascii="標楷體" w:eastAsia="標楷體" w:hAnsi="標楷體" w:cs="標楷體" w:hint="eastAsia"/>
          <w:kern w:val="0"/>
          <w:sz w:val="28"/>
          <w:szCs w:val="28"/>
        </w:rPr>
        <w:t>課程錄取人員名單公佈於南興國中網站首頁公佈</w:t>
      </w:r>
      <w:r w:rsidRPr="00034FF1">
        <w:rPr>
          <w:rFonts w:eastAsia="標楷體" w:cs="標楷體" w:hint="eastAsia"/>
          <w:kern w:val="0"/>
          <w:sz w:val="28"/>
          <w:szCs w:val="28"/>
        </w:rPr>
        <w:t>欄，網</w:t>
      </w:r>
      <w:r w:rsidRPr="00034FF1">
        <w:rPr>
          <w:rFonts w:eastAsia="標楷體" w:hAnsi="標楷體" w:hint="eastAsia"/>
          <w:sz w:val="28"/>
          <w:szCs w:val="28"/>
        </w:rPr>
        <w:t>址：</w:t>
      </w:r>
      <w:hyperlink r:id="rId6" w:history="1">
        <w:r w:rsidRPr="00034FF1">
          <w:rPr>
            <w:rStyle w:val="a3"/>
            <w:rFonts w:eastAsia="標楷體"/>
            <w:sz w:val="28"/>
            <w:szCs w:val="28"/>
          </w:rPr>
          <w:t>http://www.nhjh.cy.edu.tw/</w:t>
        </w:r>
      </w:hyperlink>
      <w:r w:rsidR="003A4643">
        <w:rPr>
          <w:rFonts w:eastAsia="標楷體"/>
          <w:sz w:val="28"/>
          <w:szCs w:val="28"/>
        </w:rPr>
        <w:t xml:space="preserve">   </w:t>
      </w:r>
      <w:r w:rsidRPr="00034FF1">
        <w:rPr>
          <w:rFonts w:eastAsia="標楷體" w:cs="標楷體" w:hint="eastAsia"/>
          <w:kern w:val="0"/>
          <w:sz w:val="28"/>
          <w:szCs w:val="28"/>
        </w:rPr>
        <w:t>電話：</w:t>
      </w:r>
      <w:r w:rsidRPr="00034FF1">
        <w:rPr>
          <w:rFonts w:eastAsia="標楷體" w:cs="標楷體"/>
          <w:kern w:val="0"/>
          <w:sz w:val="28"/>
          <w:szCs w:val="28"/>
        </w:rPr>
        <w:t>(05)2224383</w:t>
      </w:r>
      <w:r w:rsidRPr="00034FF1">
        <w:rPr>
          <w:rFonts w:eastAsia="標楷體" w:cs="標楷體" w:hint="eastAsia"/>
          <w:kern w:val="0"/>
          <w:sz w:val="28"/>
          <w:szCs w:val="28"/>
        </w:rPr>
        <w:t>轉</w:t>
      </w:r>
      <w:r w:rsidRPr="00034FF1">
        <w:rPr>
          <w:rFonts w:eastAsia="標楷體" w:cs="標楷體"/>
          <w:kern w:val="0"/>
          <w:sz w:val="28"/>
          <w:szCs w:val="28"/>
        </w:rPr>
        <w:t>251</w:t>
      </w:r>
      <w:r w:rsidRPr="00034FF1">
        <w:rPr>
          <w:rFonts w:eastAsia="標楷體" w:cs="標楷體" w:hint="eastAsia"/>
          <w:kern w:val="0"/>
          <w:sz w:val="28"/>
          <w:szCs w:val="28"/>
        </w:rPr>
        <w:t>，傳真：</w:t>
      </w:r>
      <w:r w:rsidRPr="00034FF1">
        <w:rPr>
          <w:rFonts w:eastAsia="標楷體" w:cs="標楷體"/>
          <w:kern w:val="0"/>
          <w:sz w:val="28"/>
          <w:szCs w:val="28"/>
        </w:rPr>
        <w:t>(05)2290910</w:t>
      </w:r>
    </w:p>
    <w:p w:rsidR="00DC00A0" w:rsidRPr="00D0035E" w:rsidRDefault="00D0035E" w:rsidP="003A4643">
      <w:pPr>
        <w:rPr>
          <w:rFonts w:ascii="標楷體" w:eastAsia="標楷體" w:hAnsi="標楷體" w:cs="標楷體"/>
          <w:kern w:val="0"/>
          <w:sz w:val="28"/>
          <w:szCs w:val="24"/>
        </w:rPr>
      </w:pPr>
      <w:r w:rsidRPr="00D0035E">
        <w:rPr>
          <w:rStyle w:val="a3"/>
          <w:rFonts w:ascii="標楷體" w:eastAsia="標楷體" w:hAnsi="標楷體" w:cs="標楷體" w:hint="eastAsia"/>
          <w:color w:val="auto"/>
          <w:kern w:val="0"/>
          <w:sz w:val="28"/>
          <w:szCs w:val="24"/>
          <w:u w:val="none"/>
        </w:rPr>
        <w:t>此致嘉義市立南興國民中學</w:t>
      </w:r>
    </w:p>
    <w:sectPr w:rsidR="00DC00A0" w:rsidRPr="00D0035E" w:rsidSect="00D0035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D09" w:rsidRDefault="001B5D09" w:rsidP="00D0035E">
      <w:r>
        <w:separator/>
      </w:r>
    </w:p>
  </w:endnote>
  <w:endnote w:type="continuationSeparator" w:id="0">
    <w:p w:rsidR="001B5D09" w:rsidRDefault="001B5D09" w:rsidP="00D0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D09" w:rsidRDefault="001B5D09" w:rsidP="00D0035E">
      <w:r>
        <w:separator/>
      </w:r>
    </w:p>
  </w:footnote>
  <w:footnote w:type="continuationSeparator" w:id="0">
    <w:p w:rsidR="001B5D09" w:rsidRDefault="001B5D09" w:rsidP="00D00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0A0"/>
    <w:rsid w:val="001B5D09"/>
    <w:rsid w:val="00237D89"/>
    <w:rsid w:val="002A624E"/>
    <w:rsid w:val="002C7320"/>
    <w:rsid w:val="003A4643"/>
    <w:rsid w:val="007E617F"/>
    <w:rsid w:val="00B92053"/>
    <w:rsid w:val="00C13D31"/>
    <w:rsid w:val="00D0035E"/>
    <w:rsid w:val="00DA255E"/>
    <w:rsid w:val="00DC00A0"/>
    <w:rsid w:val="00DD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4C3EBB-0637-4DA8-8B92-EB67346F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00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00A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00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03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0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03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hjh.cy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user</cp:lastModifiedBy>
  <cp:revision>10</cp:revision>
  <cp:lastPrinted>2022-11-07T00:32:00Z</cp:lastPrinted>
  <dcterms:created xsi:type="dcterms:W3CDTF">2022-11-03T04:00:00Z</dcterms:created>
  <dcterms:modified xsi:type="dcterms:W3CDTF">2022-11-07T00:34:00Z</dcterms:modified>
</cp:coreProperties>
</file>