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5E" w:rsidRDefault="00DC00A0" w:rsidP="00EA5FC3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D0035E">
        <w:rPr>
          <w:rFonts w:ascii="標楷體" w:eastAsia="標楷體" w:hAnsi="標楷體" w:hint="eastAsia"/>
          <w:b/>
          <w:sz w:val="32"/>
          <w:szCs w:val="24"/>
        </w:rPr>
        <w:t>嘉義市1</w:t>
      </w:r>
      <w:r w:rsidR="00EA5FC3">
        <w:rPr>
          <w:rFonts w:ascii="標楷體" w:eastAsia="標楷體" w:hAnsi="標楷體" w:hint="eastAsia"/>
          <w:b/>
          <w:sz w:val="32"/>
          <w:szCs w:val="24"/>
        </w:rPr>
        <w:t>10</w:t>
      </w:r>
      <w:r w:rsidRPr="00D0035E">
        <w:rPr>
          <w:rFonts w:ascii="標楷體" w:eastAsia="標楷體" w:hAnsi="標楷體" w:hint="eastAsia"/>
          <w:b/>
          <w:sz w:val="32"/>
          <w:szCs w:val="24"/>
        </w:rPr>
        <w:t>年多元資優教育充實方案之七摺八摺與魔數機器人營隊</w:t>
      </w:r>
    </w:p>
    <w:p w:rsidR="00DC00A0" w:rsidRPr="00D0035E" w:rsidRDefault="00DC00A0" w:rsidP="00EA5FC3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D0035E">
        <w:rPr>
          <w:rFonts w:ascii="標楷體" w:eastAsia="標楷體" w:hAnsi="標楷體" w:hint="eastAsia"/>
          <w:b/>
          <w:sz w:val="32"/>
          <w:szCs w:val="24"/>
        </w:rPr>
        <w:t>報名表(</w:t>
      </w:r>
      <w:r w:rsidRPr="0070244A">
        <w:rPr>
          <w:rFonts w:ascii="標楷體" w:eastAsia="標楷體" w:hAnsi="標楷體" w:hint="eastAsia"/>
          <w:b/>
          <w:color w:val="FF0000"/>
          <w:sz w:val="32"/>
          <w:szCs w:val="24"/>
        </w:rPr>
        <w:t>第</w:t>
      </w:r>
      <w:r w:rsidR="00EA5FC3">
        <w:rPr>
          <w:rFonts w:ascii="標楷體" w:eastAsia="標楷體" w:hAnsi="標楷體" w:hint="eastAsia"/>
          <w:b/>
          <w:color w:val="FF0000"/>
          <w:sz w:val="32"/>
          <w:szCs w:val="24"/>
        </w:rPr>
        <w:t>一</w:t>
      </w:r>
      <w:r w:rsidRPr="0070244A">
        <w:rPr>
          <w:rFonts w:ascii="標楷體" w:eastAsia="標楷體" w:hAnsi="標楷體" w:hint="eastAsia"/>
          <w:b/>
          <w:color w:val="FF0000"/>
          <w:sz w:val="32"/>
          <w:szCs w:val="24"/>
        </w:rPr>
        <w:t>梯次</w:t>
      </w:r>
      <w:r w:rsidRPr="00D0035E">
        <w:rPr>
          <w:rFonts w:ascii="標楷體" w:eastAsia="標楷體" w:hAnsi="標楷體" w:hint="eastAsia"/>
          <w:b/>
          <w:sz w:val="32"/>
          <w:szCs w:val="24"/>
        </w:rPr>
        <w:t>報名表)</w:t>
      </w:r>
    </w:p>
    <w:p w:rsidR="00EA5FC3" w:rsidRDefault="00DC00A0" w:rsidP="00EA5FC3">
      <w:pPr>
        <w:spacing w:line="500" w:lineRule="exact"/>
        <w:rPr>
          <w:rFonts w:ascii="標楷體" w:eastAsia="標楷體" w:hAnsi="標楷體"/>
          <w:sz w:val="28"/>
          <w:szCs w:val="24"/>
          <w:u w:val="single"/>
        </w:rPr>
      </w:pPr>
      <w:r w:rsidRPr="00D0035E">
        <w:rPr>
          <w:rFonts w:ascii="標楷體" w:eastAsia="標楷體" w:hAnsi="標楷體" w:hint="eastAsia"/>
          <w:sz w:val="28"/>
          <w:szCs w:val="24"/>
        </w:rPr>
        <w:t>茲同意本人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   </w:t>
      </w:r>
      <w:r w:rsidRPr="00D0035E">
        <w:rPr>
          <w:rFonts w:ascii="標楷體" w:eastAsia="標楷體" w:hAnsi="標楷體" w:hint="eastAsia"/>
          <w:sz w:val="28"/>
          <w:szCs w:val="24"/>
        </w:rPr>
        <w:t>(</w:t>
      </w:r>
      <w:r w:rsidR="00EA5FC3">
        <w:rPr>
          <w:rFonts w:ascii="標楷體" w:eastAsia="標楷體" w:hAnsi="標楷體" w:hint="eastAsia"/>
          <w:sz w:val="28"/>
          <w:szCs w:val="24"/>
        </w:rPr>
        <w:t>家長簽名</w:t>
      </w:r>
      <w:r w:rsidRPr="00D0035E">
        <w:rPr>
          <w:rFonts w:ascii="標楷體" w:eastAsia="標楷體" w:hAnsi="標楷體" w:hint="eastAsia"/>
          <w:sz w:val="28"/>
          <w:szCs w:val="24"/>
        </w:rPr>
        <w:t>)</w:t>
      </w:r>
      <w:r w:rsidR="00EA5FC3">
        <w:rPr>
          <w:rFonts w:ascii="標楷體" w:eastAsia="標楷體" w:hAnsi="標楷體" w:hint="eastAsia"/>
          <w:sz w:val="28"/>
          <w:szCs w:val="24"/>
        </w:rPr>
        <w:t xml:space="preserve"> </w:t>
      </w:r>
      <w:r w:rsidRPr="00D0035E">
        <w:rPr>
          <w:rFonts w:ascii="標楷體" w:eastAsia="標楷體" w:hAnsi="標楷體" w:hint="eastAsia"/>
          <w:sz w:val="28"/>
          <w:szCs w:val="24"/>
        </w:rPr>
        <w:t>子弟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</w:t>
      </w:r>
      <w:r w:rsidRPr="00D0035E">
        <w:rPr>
          <w:rFonts w:ascii="標楷體" w:eastAsia="標楷體" w:hAnsi="標楷體" w:hint="eastAsia"/>
          <w:sz w:val="28"/>
          <w:szCs w:val="24"/>
        </w:rPr>
        <w:t>(請填</w:t>
      </w:r>
      <w:r w:rsidR="00EA5FC3">
        <w:rPr>
          <w:rFonts w:ascii="標楷體" w:eastAsia="標楷體" w:hAnsi="標楷體" w:hint="eastAsia"/>
          <w:sz w:val="28"/>
          <w:szCs w:val="24"/>
        </w:rPr>
        <w:t>學生</w:t>
      </w:r>
      <w:r w:rsidRPr="00D0035E">
        <w:rPr>
          <w:rFonts w:ascii="標楷體" w:eastAsia="標楷體" w:hAnsi="標楷體" w:hint="eastAsia"/>
          <w:sz w:val="28"/>
          <w:szCs w:val="24"/>
        </w:rPr>
        <w:t>姓名)係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 </w:t>
      </w:r>
      <w:r w:rsidRPr="00D0035E">
        <w:rPr>
          <w:rFonts w:ascii="標楷體" w:eastAsia="標楷體" w:hAnsi="標楷體" w:hint="eastAsia"/>
          <w:sz w:val="28"/>
          <w:szCs w:val="24"/>
        </w:rPr>
        <w:t>國中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 w:rsidRPr="00D0035E">
        <w:rPr>
          <w:rFonts w:ascii="標楷體" w:eastAsia="標楷體" w:hAnsi="標楷體" w:hint="eastAsia"/>
          <w:sz w:val="28"/>
          <w:szCs w:val="24"/>
        </w:rPr>
        <w:t>年</w:t>
      </w:r>
      <w:r w:rsidRP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 w:rsidRPr="00D0035E">
        <w:rPr>
          <w:rFonts w:ascii="標楷體" w:eastAsia="標楷體" w:hAnsi="標楷體" w:hint="eastAsia"/>
          <w:sz w:val="28"/>
          <w:szCs w:val="24"/>
        </w:rPr>
        <w:t>班學生</w:t>
      </w:r>
      <w:r w:rsidR="002A624E" w:rsidRPr="00D0035E">
        <w:rPr>
          <w:rFonts w:ascii="標楷體" w:eastAsia="標楷體" w:hAnsi="標楷體" w:hint="eastAsia"/>
          <w:sz w:val="28"/>
          <w:szCs w:val="24"/>
        </w:rPr>
        <w:t>，身分證字號</w:t>
      </w:r>
      <w:r w:rsid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</w:t>
      </w:r>
    </w:p>
    <w:p w:rsidR="00EA5FC3" w:rsidRDefault="002A624E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緊急連絡人電話</w:t>
      </w:r>
      <w:r w:rsidR="00EA5FC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</w:t>
      </w:r>
      <w:r w:rsidR="00EA5FC3" w:rsidRPr="00D0035E">
        <w:rPr>
          <w:rFonts w:ascii="標楷體" w:eastAsia="標楷體" w:hAnsi="標楷體" w:hint="eastAsia"/>
          <w:sz w:val="28"/>
          <w:szCs w:val="24"/>
        </w:rPr>
        <w:t xml:space="preserve"> </w:t>
      </w:r>
      <w:r w:rsidRPr="00D0035E">
        <w:rPr>
          <w:rFonts w:ascii="標楷體" w:eastAsia="標楷體" w:hAnsi="標楷體" w:hint="eastAsia"/>
          <w:sz w:val="28"/>
          <w:szCs w:val="24"/>
        </w:rPr>
        <w:t>(請填家長手機)</w:t>
      </w:r>
    </w:p>
    <w:p w:rsidR="00DC00A0" w:rsidRDefault="00DC00A0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報名南興國中承辦嘉義市1</w:t>
      </w:r>
      <w:r w:rsidR="00EA5FC3">
        <w:rPr>
          <w:rFonts w:ascii="標楷體" w:eastAsia="標楷體" w:hAnsi="標楷體" w:hint="eastAsia"/>
          <w:sz w:val="28"/>
          <w:szCs w:val="24"/>
        </w:rPr>
        <w:t>10</w:t>
      </w:r>
      <w:r w:rsidRPr="00D0035E">
        <w:rPr>
          <w:rFonts w:ascii="標楷體" w:eastAsia="標楷體" w:hAnsi="標楷體" w:hint="eastAsia"/>
          <w:sz w:val="28"/>
          <w:szCs w:val="24"/>
        </w:rPr>
        <w:t>年多元資優教育充實方案之七摺八摺與魔數機器人營隊，本次活動細節詳如下:</w:t>
      </w:r>
    </w:p>
    <w:p w:rsidR="00EA5FC3" w:rsidRPr="00D0035E" w:rsidRDefault="00EA5FC3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</w:p>
    <w:p w:rsidR="00DC00A0" w:rsidRPr="0070244A" w:rsidRDefault="0070244A" w:rsidP="00EA5FC3">
      <w:pPr>
        <w:spacing w:line="500" w:lineRule="exact"/>
        <w:rPr>
          <w:rFonts w:ascii="標楷體" w:eastAsia="標楷體" w:hAnsi="標楷體"/>
          <w:b/>
          <w:color w:val="FF0000"/>
          <w:sz w:val="28"/>
          <w:szCs w:val="24"/>
        </w:rPr>
      </w:pP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第</w:t>
      </w:r>
      <w:r w:rsidR="00EA5FC3">
        <w:rPr>
          <w:rFonts w:ascii="Calibri" w:eastAsia="標楷體" w:hAnsi="Calibri" w:hint="eastAsia"/>
          <w:b/>
          <w:color w:val="FF0000"/>
          <w:sz w:val="28"/>
          <w:szCs w:val="28"/>
        </w:rPr>
        <w:t>一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梯次</w:t>
      </w:r>
      <w:r w:rsidR="00DC00A0" w:rsidRPr="0070244A">
        <w:rPr>
          <w:rFonts w:ascii="標楷體" w:eastAsia="標楷體" w:hAnsi="標楷體" w:hint="eastAsia"/>
          <w:b/>
          <w:color w:val="FF0000"/>
          <w:sz w:val="28"/>
          <w:szCs w:val="24"/>
        </w:rPr>
        <w:t>活動時間: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 xml:space="preserve"> 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1</w:t>
      </w:r>
      <w:r w:rsidR="00EA5FC3">
        <w:rPr>
          <w:rFonts w:ascii="標楷體" w:eastAsia="標楷體" w:hAnsi="標楷體"/>
          <w:b/>
          <w:sz w:val="28"/>
          <w:szCs w:val="24"/>
        </w:rPr>
        <w:t>10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年</w:t>
      </w:r>
      <w:r w:rsidR="00EA5FC3">
        <w:rPr>
          <w:rFonts w:ascii="標楷體" w:eastAsia="標楷體" w:hAnsi="標楷體" w:hint="eastAsia"/>
          <w:b/>
          <w:sz w:val="28"/>
          <w:szCs w:val="24"/>
        </w:rPr>
        <w:t>1</w:t>
      </w:r>
      <w:r w:rsidR="00EA5FC3">
        <w:rPr>
          <w:rFonts w:ascii="標楷體" w:eastAsia="標楷體" w:hAnsi="標楷體"/>
          <w:b/>
          <w:sz w:val="28"/>
          <w:szCs w:val="24"/>
        </w:rPr>
        <w:t>1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月1</w:t>
      </w:r>
      <w:r w:rsidR="00EA5FC3">
        <w:rPr>
          <w:rFonts w:ascii="標楷體" w:eastAsia="標楷體" w:hAnsi="標楷體"/>
          <w:b/>
          <w:sz w:val="28"/>
          <w:szCs w:val="24"/>
        </w:rPr>
        <w:t>3</w:t>
      </w:r>
      <w:r w:rsidR="00EA5FC3">
        <w:rPr>
          <w:rFonts w:ascii="標楷體" w:eastAsia="標楷體" w:hAnsi="標楷體" w:hint="eastAsia"/>
          <w:b/>
          <w:sz w:val="28"/>
          <w:szCs w:val="24"/>
        </w:rPr>
        <w:t>、20、27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日</w:t>
      </w:r>
      <w:r w:rsidR="00EA5FC3">
        <w:rPr>
          <w:rFonts w:ascii="標楷體" w:eastAsia="標楷體" w:hAnsi="標楷體" w:hint="eastAsia"/>
          <w:b/>
          <w:sz w:val="28"/>
          <w:szCs w:val="24"/>
        </w:rPr>
        <w:t>（六），總計三天</w:t>
      </w:r>
    </w:p>
    <w:p w:rsidR="00DC00A0" w:rsidRPr="00D0035E" w:rsidRDefault="00DC00A0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對象與名額:</w:t>
      </w:r>
      <w:r w:rsidR="00EA5FC3" w:rsidRPr="00EA5FC3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國</w:t>
      </w:r>
      <w:r w:rsidR="00EA5FC3">
        <w:rPr>
          <w:rFonts w:ascii="標楷體" w:eastAsia="標楷體" w:hAnsi="標楷體" w:hint="eastAsia"/>
          <w:b/>
          <w:sz w:val="28"/>
          <w:szCs w:val="24"/>
        </w:rPr>
        <w:t>一、國二</w:t>
      </w:r>
      <w:r w:rsidR="00EA5FC3" w:rsidRPr="00722ABF">
        <w:rPr>
          <w:rFonts w:ascii="新細明體" w:eastAsia="新細明體" w:hAnsi="新細明體" w:hint="eastAsia"/>
          <w:b/>
          <w:sz w:val="28"/>
          <w:szCs w:val="24"/>
        </w:rPr>
        <w:t>、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國三學生，60名。</w:t>
      </w:r>
    </w:p>
    <w:p w:rsidR="00DC00A0" w:rsidRPr="00D0035E" w:rsidRDefault="006365D6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報名截止日期:</w:t>
      </w:r>
      <w:r w:rsidR="00EA5FC3" w:rsidRPr="00EA5FC3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1</w:t>
      </w:r>
      <w:r w:rsidR="00EA5FC3">
        <w:rPr>
          <w:rFonts w:ascii="標楷體" w:eastAsia="標楷體" w:hAnsi="標楷體" w:hint="eastAsia"/>
          <w:b/>
          <w:sz w:val="28"/>
          <w:szCs w:val="24"/>
        </w:rPr>
        <w:t>10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年</w:t>
      </w:r>
      <w:r w:rsidR="00EA5FC3">
        <w:rPr>
          <w:rFonts w:ascii="標楷體" w:eastAsia="標楷體" w:hAnsi="標楷體" w:hint="eastAsia"/>
          <w:b/>
          <w:sz w:val="28"/>
          <w:szCs w:val="24"/>
        </w:rPr>
        <w:t>11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月</w:t>
      </w:r>
      <w:r w:rsidR="00EA5FC3">
        <w:rPr>
          <w:rFonts w:ascii="標楷體" w:eastAsia="標楷體" w:hAnsi="標楷體" w:hint="eastAsia"/>
          <w:b/>
          <w:sz w:val="28"/>
          <w:szCs w:val="24"/>
        </w:rPr>
        <w:t>9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日(</w:t>
      </w:r>
      <w:r w:rsidR="00EA5FC3">
        <w:rPr>
          <w:rFonts w:ascii="標楷體" w:eastAsia="標楷體" w:hAnsi="標楷體" w:hint="eastAsia"/>
          <w:b/>
          <w:sz w:val="28"/>
          <w:szCs w:val="24"/>
        </w:rPr>
        <w:t>二</w:t>
      </w:r>
      <w:r w:rsidR="00EA5FC3" w:rsidRPr="00722ABF">
        <w:rPr>
          <w:rFonts w:ascii="標楷體" w:eastAsia="標楷體" w:hAnsi="標楷體" w:hint="eastAsia"/>
          <w:b/>
          <w:sz w:val="28"/>
          <w:szCs w:val="24"/>
        </w:rPr>
        <w:t>)下午5點前。</w:t>
      </w:r>
    </w:p>
    <w:p w:rsidR="00DC00A0" w:rsidRPr="00D0035E" w:rsidRDefault="00DC00A0" w:rsidP="00EA5FC3">
      <w:pPr>
        <w:spacing w:line="500" w:lineRule="exact"/>
        <w:rPr>
          <w:rStyle w:val="a3"/>
          <w:rFonts w:ascii="標楷體" w:eastAsia="標楷體" w:hAnsi="標楷體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hint="eastAsia"/>
          <w:sz w:val="28"/>
          <w:szCs w:val="24"/>
        </w:rPr>
        <w:t>報名資格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佐證資料: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(請勾選並附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</w:t>
      </w:r>
      <w:r w:rsidR="006365D6">
        <w:rPr>
          <w:rStyle w:val="a3"/>
          <w:rFonts w:ascii="標楷體" w:eastAsia="標楷體" w:hAnsi="標楷體" w:hint="eastAsia"/>
          <w:sz w:val="28"/>
          <w:szCs w:val="24"/>
        </w:rPr>
        <w:t>與報名表一併交到南興國中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輔導室)</w:t>
      </w:r>
    </w:p>
    <w:p w:rsidR="00EA5FC3" w:rsidRPr="00B642F0" w:rsidRDefault="00EA5FC3" w:rsidP="00EA5FC3">
      <w:pPr>
        <w:spacing w:line="500" w:lineRule="exact"/>
        <w:ind w:left="1700" w:hangingChars="607" w:hanging="170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標楷體" w:hint="eastAsia"/>
          <w:sz w:val="28"/>
          <w:szCs w:val="28"/>
        </w:rPr>
        <w:t>□</w:t>
      </w:r>
      <w:r w:rsidRPr="00B642F0">
        <w:rPr>
          <w:rFonts w:ascii="標楷體" w:eastAsia="標楷體" w:hAnsi="標楷體" w:cs="標楷體" w:hint="eastAsia"/>
          <w:sz w:val="28"/>
          <w:szCs w:val="28"/>
        </w:rPr>
        <w:t>第一順位：經本市鑑輔會鑑定通過之創造能力資賦優異學生或</w:t>
      </w:r>
      <w:r w:rsidRPr="00B642F0">
        <w:rPr>
          <w:rFonts w:ascii="標楷體" w:eastAsia="標楷體" w:hAnsi="標楷體" w:cs="標楷體" w:hint="eastAsia"/>
          <w:sz w:val="28"/>
          <w:szCs w:val="28"/>
          <w:u w:val="single"/>
        </w:rPr>
        <w:t>經依鑑定基準辦理創造力測驗與實作鑑定通過者</w:t>
      </w:r>
      <w:r w:rsidRPr="00B642F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A5FC3" w:rsidRPr="00B642F0" w:rsidRDefault="00EA5FC3" w:rsidP="00EA5FC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標楷體" w:hint="eastAsia"/>
          <w:sz w:val="28"/>
          <w:szCs w:val="28"/>
        </w:rPr>
        <w:t>□</w:t>
      </w:r>
      <w:r w:rsidRPr="00B642F0">
        <w:rPr>
          <w:rFonts w:ascii="標楷體" w:eastAsia="標楷體" w:hAnsi="標楷體" w:cs="標楷體" w:hint="eastAsia"/>
          <w:sz w:val="28"/>
          <w:szCs w:val="28"/>
        </w:rPr>
        <w:t>第二順位：科展得獎積分</w:t>
      </w:r>
      <w:r w:rsidRPr="00B642F0">
        <w:rPr>
          <w:rFonts w:ascii="標楷體" w:eastAsia="標楷體" w:hAnsi="標楷體" w:cs="標楷體"/>
          <w:sz w:val="28"/>
          <w:szCs w:val="28"/>
        </w:rPr>
        <w:t>(</w:t>
      </w:r>
      <w:r w:rsidRPr="00B642F0">
        <w:rPr>
          <w:rFonts w:ascii="標楷體" w:eastAsia="標楷體" w:hAnsi="標楷體" w:cs="標楷體" w:hint="eastAsia"/>
          <w:sz w:val="28"/>
          <w:szCs w:val="28"/>
        </w:rPr>
        <w:t>同一作品以最高分採計</w:t>
      </w:r>
      <w:r w:rsidRPr="00B642F0">
        <w:rPr>
          <w:rFonts w:ascii="標楷體" w:eastAsia="標楷體" w:hAnsi="標楷體" w:cs="標楷體"/>
          <w:sz w:val="28"/>
          <w:szCs w:val="28"/>
        </w:rPr>
        <w:t>)</w:t>
      </w:r>
      <w:r w:rsidRPr="00B642F0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EA5FC3" w:rsidRPr="001B2546" w:rsidRDefault="00EA5FC3" w:rsidP="00EA5FC3">
      <w:pPr>
        <w:spacing w:line="500" w:lineRule="exact"/>
        <w:ind w:leftChars="100" w:left="240" w:firstLineChars="608" w:firstLine="1459"/>
        <w:rPr>
          <w:rFonts w:ascii="標楷體" w:eastAsia="標楷體" w:hAnsi="標楷體" w:cs="標楷體"/>
        </w:rPr>
      </w:pPr>
      <w:r w:rsidRPr="001B2546">
        <w:rPr>
          <w:rFonts w:ascii="標楷體" w:eastAsia="標楷體" w:hAnsi="標楷體" w:cs="標楷體" w:hint="eastAsia"/>
        </w:rPr>
        <w:t>(一)全國科展第一名</w:t>
      </w:r>
      <w:r w:rsidRPr="001B2546">
        <w:rPr>
          <w:rFonts w:ascii="標楷體" w:eastAsia="標楷體" w:hAnsi="標楷體" w:cs="標楷體"/>
        </w:rPr>
        <w:t>10</w:t>
      </w:r>
      <w:r w:rsidRPr="001B2546">
        <w:rPr>
          <w:rFonts w:ascii="標楷體" w:eastAsia="標楷體" w:hAnsi="標楷體" w:cs="標楷體" w:hint="eastAsia"/>
        </w:rPr>
        <w:t>分、第二名</w:t>
      </w:r>
      <w:r w:rsidRPr="001B2546">
        <w:rPr>
          <w:rFonts w:ascii="標楷體" w:eastAsia="標楷體" w:hAnsi="標楷體" w:cs="標楷體"/>
        </w:rPr>
        <w:t>8</w:t>
      </w:r>
      <w:r w:rsidRPr="001B2546">
        <w:rPr>
          <w:rFonts w:ascii="標楷體" w:eastAsia="標楷體" w:hAnsi="標楷體" w:cs="標楷體" w:hint="eastAsia"/>
        </w:rPr>
        <w:t>分、第三名</w:t>
      </w:r>
      <w:r w:rsidRPr="001B2546">
        <w:rPr>
          <w:rFonts w:ascii="標楷體" w:eastAsia="標楷體" w:hAnsi="標楷體" w:cs="標楷體"/>
        </w:rPr>
        <w:t>6</w:t>
      </w:r>
      <w:r w:rsidRPr="001B2546">
        <w:rPr>
          <w:rFonts w:ascii="標楷體" w:eastAsia="標楷體" w:hAnsi="標楷體" w:cs="標楷體" w:hint="eastAsia"/>
        </w:rPr>
        <w:t>分、佳作分。</w:t>
      </w:r>
    </w:p>
    <w:p w:rsidR="00EA5FC3" w:rsidRPr="001B2546" w:rsidRDefault="00EA5FC3" w:rsidP="00EA5FC3">
      <w:pPr>
        <w:spacing w:line="500" w:lineRule="exact"/>
        <w:ind w:firstLineChars="608" w:firstLine="145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1B2546">
        <w:rPr>
          <w:rFonts w:ascii="標楷體" w:eastAsia="標楷體" w:hAnsi="標楷體" w:cs="標楷體"/>
        </w:rPr>
        <w:t>(</w:t>
      </w:r>
      <w:r w:rsidRPr="001B2546">
        <w:rPr>
          <w:rFonts w:ascii="標楷體" w:eastAsia="標楷體" w:hAnsi="標楷體" w:cs="標楷體" w:hint="eastAsia"/>
        </w:rPr>
        <w:t>二)縣市科展第一名</w:t>
      </w:r>
      <w:r w:rsidRPr="001B2546">
        <w:rPr>
          <w:rFonts w:ascii="標楷體" w:eastAsia="標楷體" w:hAnsi="標楷體" w:cs="標楷體"/>
        </w:rPr>
        <w:t>3</w:t>
      </w:r>
      <w:r w:rsidRPr="001B2546">
        <w:rPr>
          <w:rFonts w:ascii="標楷體" w:eastAsia="標楷體" w:hAnsi="標楷體" w:cs="標楷體" w:hint="eastAsia"/>
        </w:rPr>
        <w:t>分、第二名</w:t>
      </w:r>
      <w:r w:rsidRPr="001B2546">
        <w:rPr>
          <w:rFonts w:ascii="標楷體" w:eastAsia="標楷體" w:hAnsi="標楷體" w:cs="標楷體"/>
        </w:rPr>
        <w:t>2</w:t>
      </w:r>
      <w:r w:rsidRPr="001B2546">
        <w:rPr>
          <w:rFonts w:ascii="標楷體" w:eastAsia="標楷體" w:hAnsi="標楷體" w:cs="標楷體" w:hint="eastAsia"/>
        </w:rPr>
        <w:t>分、第三名</w:t>
      </w:r>
      <w:r w:rsidRPr="001B2546">
        <w:rPr>
          <w:rFonts w:ascii="標楷體" w:eastAsia="標楷體" w:hAnsi="標楷體" w:cs="標楷體"/>
        </w:rPr>
        <w:t>1</w:t>
      </w:r>
      <w:r w:rsidRPr="001B2546">
        <w:rPr>
          <w:rFonts w:ascii="標楷體" w:eastAsia="標楷體" w:hAnsi="標楷體" w:cs="標楷體" w:hint="eastAsia"/>
        </w:rPr>
        <w:t>分、佳作</w:t>
      </w:r>
      <w:r w:rsidRPr="001B2546">
        <w:rPr>
          <w:rFonts w:ascii="標楷體" w:eastAsia="標楷體" w:hAnsi="標楷體" w:cs="標楷體"/>
        </w:rPr>
        <w:t>0.5</w:t>
      </w:r>
      <w:r w:rsidRPr="001B2546">
        <w:rPr>
          <w:rFonts w:ascii="標楷體" w:eastAsia="標楷體" w:hAnsi="標楷體" w:cs="標楷體" w:hint="eastAsia"/>
        </w:rPr>
        <w:t>分。</w:t>
      </w:r>
    </w:p>
    <w:p w:rsidR="00EA5FC3" w:rsidRDefault="00EA5FC3" w:rsidP="00EA5FC3">
      <w:pPr>
        <w:spacing w:line="500" w:lineRule="exact"/>
        <w:ind w:leftChars="649" w:left="2124" w:hangingChars="236" w:hanging="566"/>
        <w:rPr>
          <w:rFonts w:ascii="標楷體" w:eastAsia="標楷體" w:hAnsi="標楷體" w:cs="標楷體"/>
        </w:rPr>
      </w:pPr>
      <w:r w:rsidRPr="001B2546">
        <w:rPr>
          <w:rFonts w:ascii="標楷體" w:eastAsia="標楷體" w:hAnsi="標楷體" w:cs="標楷體" w:hint="eastAsia"/>
        </w:rPr>
        <w:t xml:space="preserve"> (三)若第二順位資格與積分相同，以參加國際性或全國性創造發明競賽表現優異，獲前三等獎項者優先錄取。</w:t>
      </w:r>
    </w:p>
    <w:p w:rsidR="00DC00A0" w:rsidRPr="00EA5FC3" w:rsidRDefault="00DC00A0" w:rsidP="00EA5FC3">
      <w:pPr>
        <w:spacing w:line="500" w:lineRule="exact"/>
        <w:rPr>
          <w:rFonts w:ascii="標楷體" w:eastAsia="標楷體" w:hAnsi="標楷體"/>
          <w:color w:val="FF0000"/>
          <w:sz w:val="28"/>
          <w:szCs w:val="24"/>
        </w:rPr>
      </w:pPr>
      <w:r w:rsidRPr="00EA5FC3">
        <w:rPr>
          <w:rFonts w:ascii="標楷體" w:eastAsia="標楷體" w:hAnsi="標楷體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F16BE" wp14:editId="5BB8685A">
                <wp:simplePos x="0" y="0"/>
                <wp:positionH relativeFrom="margin">
                  <wp:posOffset>-31750</wp:posOffset>
                </wp:positionH>
                <wp:positionV relativeFrom="paragraph">
                  <wp:posOffset>158750</wp:posOffset>
                </wp:positionV>
                <wp:extent cx="165100" cy="152400"/>
                <wp:effectExtent l="0" t="0" r="254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2D2A" id="矩形 6" o:spid="_x0000_s1026" style="position:absolute;margin-left:-2.5pt;margin-top:12.5pt;width:1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" fillcolor="window" strokecolor="#70ad47" strokeweight="1pt">
                <w10:wrap anchorx="margin"/>
              </v:rect>
            </w:pict>
          </mc:Fallback>
        </mc:AlternateContent>
      </w:r>
      <w:r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 第三順位：若第二順位資格與積分相同，以參加國際性或全國性創造發明競   </w:t>
      </w:r>
    </w:p>
    <w:p w:rsidR="00DC00A0" w:rsidRPr="00EA5FC3" w:rsidRDefault="00DC00A0" w:rsidP="00EA5FC3">
      <w:pPr>
        <w:spacing w:line="500" w:lineRule="exact"/>
        <w:rPr>
          <w:rFonts w:ascii="標楷體" w:eastAsia="標楷體" w:hAnsi="標楷體"/>
          <w:color w:val="FF0000"/>
          <w:sz w:val="28"/>
          <w:szCs w:val="24"/>
        </w:rPr>
      </w:pPr>
      <w:r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           賽表現優異，獲前三等獎項者優先錄取。</w:t>
      </w:r>
    </w:p>
    <w:p w:rsidR="00DC00A0" w:rsidRPr="00EA5FC3" w:rsidRDefault="00D0035E" w:rsidP="00EA5FC3">
      <w:pPr>
        <w:spacing w:line="500" w:lineRule="exact"/>
        <w:rPr>
          <w:rFonts w:ascii="標楷體" w:eastAsia="標楷體" w:hAnsi="標楷體"/>
          <w:color w:val="FF0000"/>
          <w:sz w:val="28"/>
          <w:szCs w:val="24"/>
        </w:rPr>
      </w:pPr>
      <w:r w:rsidRPr="00EA5FC3">
        <w:rPr>
          <w:rFonts w:ascii="標楷體" w:eastAsia="標楷體" w:hAnsi="標楷體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82786" wp14:editId="1E612FED">
                <wp:simplePos x="0" y="0"/>
                <wp:positionH relativeFrom="margin">
                  <wp:posOffset>-44450</wp:posOffset>
                </wp:positionH>
                <wp:positionV relativeFrom="paragraph">
                  <wp:posOffset>146050</wp:posOffset>
                </wp:positionV>
                <wp:extent cx="165100" cy="152400"/>
                <wp:effectExtent l="0" t="0" r="2540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C5CBE" id="矩形 7" o:spid="_x0000_s1026" style="position:absolute;margin-left:-3.5pt;margin-top:11.5pt;width:1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" fillcolor="window" strokecolor="#70ad47" strokeweight="1pt">
                <w10:wrap anchorx="margin"/>
              </v:rect>
            </w:pict>
          </mc:Fallback>
        </mc:AlternateContent>
      </w:r>
      <w:r w:rsidR="00DC00A0"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 第四順位：採計相關學習領域成績，自然、數學領域前兩學期(上、下</w:t>
      </w:r>
    </w:p>
    <w:p w:rsidR="00DC00A0" w:rsidRPr="00EA5FC3" w:rsidRDefault="00D0035E" w:rsidP="00EA5FC3">
      <w:pPr>
        <w:spacing w:line="500" w:lineRule="exact"/>
        <w:rPr>
          <w:rFonts w:ascii="標楷體" w:eastAsia="標楷體" w:hAnsi="標楷體"/>
          <w:color w:val="FF0000"/>
          <w:sz w:val="28"/>
          <w:szCs w:val="24"/>
        </w:rPr>
      </w:pPr>
      <w:r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           </w:t>
      </w:r>
      <w:r w:rsidR="00DC00A0"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學期)成績達優等次數多寡排序(請檢附學期成績單)，若優</w:t>
      </w:r>
    </w:p>
    <w:p w:rsidR="00DC00A0" w:rsidRPr="00EA5FC3" w:rsidRDefault="00D0035E" w:rsidP="00EA5FC3">
      <w:pPr>
        <w:spacing w:line="500" w:lineRule="exact"/>
        <w:rPr>
          <w:rFonts w:ascii="標楷體" w:eastAsia="標楷體" w:hAnsi="標楷體"/>
          <w:color w:val="FF0000"/>
          <w:sz w:val="28"/>
          <w:szCs w:val="24"/>
        </w:rPr>
      </w:pPr>
      <w:r w:rsidRPr="00EA5FC3">
        <w:rPr>
          <w:rFonts w:ascii="標楷體" w:eastAsia="標楷體" w:hAnsi="標楷體" w:hint="eastAsia"/>
          <w:color w:val="FF0000"/>
          <w:sz w:val="28"/>
          <w:szCs w:val="24"/>
        </w:rPr>
        <w:t xml:space="preserve">              </w:t>
      </w:r>
      <w:r w:rsidR="00DC00A0" w:rsidRPr="00EA5FC3">
        <w:rPr>
          <w:rFonts w:ascii="標楷體" w:eastAsia="標楷體" w:hAnsi="標楷體" w:hint="eastAsia"/>
          <w:color w:val="FF0000"/>
          <w:sz w:val="28"/>
          <w:szCs w:val="24"/>
        </w:rPr>
        <w:t>等次數一樣，以年齡大者為優先。</w:t>
      </w:r>
    </w:p>
    <w:p w:rsidR="00DC00A0" w:rsidRPr="00D0035E" w:rsidRDefault="00DC00A0" w:rsidP="00EA5FC3">
      <w:pPr>
        <w:spacing w:line="500" w:lineRule="exact"/>
        <w:rPr>
          <w:rStyle w:val="a3"/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錄取公告: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 xml:space="preserve"> 本校依報名資格排序錄取，錄取名單公佈於</w:t>
      </w:r>
      <w:r w:rsidR="00CD6610">
        <w:rPr>
          <w:rFonts w:ascii="標楷體" w:eastAsia="標楷體" w:hAnsi="標楷體" w:cs="標楷體" w:hint="eastAsia"/>
          <w:kern w:val="0"/>
          <w:sz w:val="28"/>
          <w:szCs w:val="24"/>
        </w:rPr>
        <w:t>南興國中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>首頁，網</w:t>
      </w:r>
      <w:r w:rsidRPr="00D0035E">
        <w:rPr>
          <w:rFonts w:ascii="標楷體" w:eastAsia="標楷體" w:hAnsi="標楷體" w:hint="eastAsia"/>
          <w:sz w:val="28"/>
          <w:szCs w:val="24"/>
        </w:rPr>
        <w:t>址：</w:t>
      </w:r>
      <w:hyperlink r:id="rId6" w:history="1">
        <w:r w:rsidR="00CD6610" w:rsidRPr="00A2703E">
          <w:rPr>
            <w:rStyle w:val="a3"/>
            <w:rFonts w:ascii="標楷體" w:eastAsia="標楷體" w:hAnsi="標楷體"/>
            <w:sz w:val="28"/>
            <w:szCs w:val="24"/>
          </w:rPr>
          <w:t>http://www.nsjh.cy.edu.tw</w:t>
        </w:r>
        <w:r w:rsidR="00CD6610" w:rsidRPr="00A2703E">
          <w:rPr>
            <w:rStyle w:val="a3"/>
            <w:rFonts w:ascii="標楷體" w:eastAsia="標楷體" w:hAnsi="標楷體" w:hint="eastAsia"/>
            <w:sz w:val="28"/>
            <w:szCs w:val="24"/>
          </w:rPr>
          <w:t>，請上網或來電查詢2224383轉251</w:t>
        </w:r>
      </w:hyperlink>
      <w:r w:rsidR="0070244A">
        <w:rPr>
          <w:rStyle w:val="a3"/>
          <w:rFonts w:ascii="標楷體" w:eastAsia="標楷體" w:hAnsi="標楷體" w:hint="eastAsia"/>
          <w:sz w:val="28"/>
          <w:szCs w:val="24"/>
        </w:rPr>
        <w:t>、252</w:t>
      </w:r>
    </w:p>
    <w:p w:rsidR="00DB4C9B" w:rsidRDefault="00D0035E" w:rsidP="00EA5FC3">
      <w:pPr>
        <w:spacing w:line="500" w:lineRule="exact"/>
        <w:rPr>
          <w:rStyle w:val="a3"/>
          <w:rFonts w:ascii="標楷體" w:eastAsia="標楷體" w:hAnsi="標楷體" w:cs="標楷體"/>
          <w:color w:val="auto"/>
          <w:kern w:val="0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此致</w:t>
      </w:r>
    </w:p>
    <w:p w:rsidR="00DC00A0" w:rsidRPr="00D0035E" w:rsidRDefault="00DB4C9B" w:rsidP="00EA5FC3">
      <w:pPr>
        <w:spacing w:line="500" w:lineRule="exact"/>
        <w:rPr>
          <w:rFonts w:ascii="標楷體" w:eastAsia="標楷體" w:hAnsi="標楷體" w:cs="標楷體"/>
          <w:kern w:val="0"/>
          <w:sz w:val="28"/>
          <w:szCs w:val="24"/>
        </w:rPr>
      </w:pPr>
      <w:r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 xml:space="preserve">    </w:t>
      </w:r>
      <w:r w:rsidR="00D0035E"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嘉義市立南興國民中學</w:t>
      </w:r>
      <w:bookmarkStart w:id="0" w:name="_GoBack"/>
      <w:bookmarkEnd w:id="0"/>
    </w:p>
    <w:sectPr w:rsidR="00DC00A0" w:rsidRPr="00D0035E" w:rsidSect="00D00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36" w:rsidRDefault="001C7036" w:rsidP="00D0035E">
      <w:r>
        <w:separator/>
      </w:r>
    </w:p>
  </w:endnote>
  <w:endnote w:type="continuationSeparator" w:id="0">
    <w:p w:rsidR="001C7036" w:rsidRDefault="001C7036" w:rsidP="00D0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36" w:rsidRDefault="001C7036" w:rsidP="00D0035E">
      <w:r>
        <w:separator/>
      </w:r>
    </w:p>
  </w:footnote>
  <w:footnote w:type="continuationSeparator" w:id="0">
    <w:p w:rsidR="001C7036" w:rsidRDefault="001C7036" w:rsidP="00D0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A0"/>
    <w:rsid w:val="0004351C"/>
    <w:rsid w:val="001C7036"/>
    <w:rsid w:val="002A624E"/>
    <w:rsid w:val="002C7320"/>
    <w:rsid w:val="00332848"/>
    <w:rsid w:val="00617311"/>
    <w:rsid w:val="006365D6"/>
    <w:rsid w:val="006D703E"/>
    <w:rsid w:val="0070244A"/>
    <w:rsid w:val="00732B89"/>
    <w:rsid w:val="007B0848"/>
    <w:rsid w:val="00B11341"/>
    <w:rsid w:val="00BF51A9"/>
    <w:rsid w:val="00CD14D3"/>
    <w:rsid w:val="00CD6610"/>
    <w:rsid w:val="00D0035E"/>
    <w:rsid w:val="00DB4C9B"/>
    <w:rsid w:val="00DC00A0"/>
    <w:rsid w:val="00E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21A3"/>
  <w15:chartTrackingRefBased/>
  <w15:docId w15:val="{944C3EBB-0637-4DA8-8B92-EB67346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00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0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03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1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jh.cy.edu.tw&#65292;&#35531;&#19978;&#32178;&#25110;&#20358;&#38651;&#26597;&#35426;2224383&#36681;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5</cp:revision>
  <cp:lastPrinted>2020-01-08T01:23:00Z</cp:lastPrinted>
  <dcterms:created xsi:type="dcterms:W3CDTF">2020-07-28T00:52:00Z</dcterms:created>
  <dcterms:modified xsi:type="dcterms:W3CDTF">2021-10-20T08:52:00Z</dcterms:modified>
</cp:coreProperties>
</file>