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0E" w:rsidRDefault="008111EA">
      <w:pPr>
        <w:pStyle w:val="Web"/>
        <w:spacing w:before="0" w:after="0"/>
        <w:jc w:val="center"/>
        <w:rPr>
          <w:rFonts w:ascii="標楷體" w:eastAsia="標楷體" w:hAnsi="標楷體" w:cs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/>
          <w:sz w:val="36"/>
          <w:szCs w:val="36"/>
        </w:rPr>
        <w:t>經濟部水利署第五河川局</w:t>
      </w:r>
    </w:p>
    <w:p w:rsidR="00075B0E" w:rsidRDefault="008111EA">
      <w:pPr>
        <w:pStyle w:val="Web"/>
        <w:spacing w:before="0" w:after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110</w:t>
      </w:r>
      <w:r>
        <w:rPr>
          <w:rFonts w:ascii="標楷體" w:eastAsia="標楷體" w:hAnsi="標楷體" w:cs="標楷體"/>
          <w:sz w:val="36"/>
          <w:szCs w:val="36"/>
        </w:rPr>
        <w:t>年度水環境建設宣導活動</w:t>
      </w:r>
    </w:p>
    <w:p w:rsidR="00075B0E" w:rsidRDefault="008111EA">
      <w:pPr>
        <w:pStyle w:val="Web"/>
        <w:spacing w:before="0" w:after="0"/>
        <w:jc w:val="center"/>
      </w:pPr>
      <w:r>
        <w:rPr>
          <w:rStyle w:val="a9"/>
          <w:rFonts w:ascii="標楷體" w:eastAsia="標楷體" w:hAnsi="標楷體"/>
          <w:bCs w:val="0"/>
          <w:spacing w:val="20"/>
          <w:sz w:val="36"/>
          <w:szCs w:val="36"/>
        </w:rPr>
        <w:t>「</w:t>
      </w:r>
      <w:r>
        <w:rPr>
          <w:rStyle w:val="a9"/>
          <w:rFonts w:ascii="標楷體" w:eastAsia="標楷體" w:hAnsi="標楷體" w:cs="Arial"/>
          <w:spacing w:val="20"/>
          <w:sz w:val="36"/>
          <w:szCs w:val="36"/>
        </w:rPr>
        <w:t>魅力河川</w:t>
      </w:r>
      <w:r>
        <w:rPr>
          <w:rStyle w:val="a9"/>
          <w:rFonts w:ascii="標楷體" w:eastAsia="標楷體" w:hAnsi="標楷體"/>
          <w:bCs w:val="0"/>
          <w:spacing w:val="20"/>
          <w:sz w:val="36"/>
          <w:szCs w:val="36"/>
        </w:rPr>
        <w:t>~</w:t>
      </w:r>
      <w:r>
        <w:rPr>
          <w:rStyle w:val="a9"/>
          <w:rFonts w:ascii="標楷體" w:eastAsia="標楷體" w:hAnsi="標楷體"/>
          <w:bCs w:val="0"/>
          <w:spacing w:val="20"/>
          <w:sz w:val="36"/>
          <w:szCs w:val="36"/>
        </w:rPr>
        <w:t>八掌溪之美」</w:t>
      </w:r>
      <w:r>
        <w:rPr>
          <w:rStyle w:val="a9"/>
          <w:rFonts w:ascii="標楷體" w:eastAsia="標楷體" w:hAnsi="標楷體" w:cs="Arial"/>
          <w:b w:val="0"/>
          <w:spacing w:val="20"/>
          <w:sz w:val="36"/>
          <w:szCs w:val="36"/>
        </w:rPr>
        <w:t>繪畫比賽實施計畫</w:t>
      </w:r>
    </w:p>
    <w:p w:rsidR="00075B0E" w:rsidRDefault="008111EA">
      <w:pPr>
        <w:pStyle w:val="Web"/>
        <w:numPr>
          <w:ilvl w:val="0"/>
          <w:numId w:val="1"/>
        </w:numPr>
        <w:spacing w:line="480" w:lineRule="exact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宗旨：</w:t>
      </w:r>
    </w:p>
    <w:p w:rsidR="00075B0E" w:rsidRDefault="008111EA">
      <w:pPr>
        <w:pStyle w:val="Web"/>
        <w:spacing w:line="480" w:lineRule="exact"/>
        <w:ind w:left="646" w:hanging="646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一、河川兼顧生態保育、景觀、生態旅遊及水源利用等需求，而珍惜河川，守護台灣，創造優質水資源環境，更是你我共同的責任，希望藉由參賽者創意靈活的筆觸，將八掌溪系之水利建設及自然生態景觀留下美好的紀錄，進而促使民眾愛水、親水、珍惜水資源，打造優質的河川環境。</w:t>
      </w:r>
    </w:p>
    <w:p w:rsidR="00075B0E" w:rsidRDefault="008111EA">
      <w:pPr>
        <w:pStyle w:val="Web"/>
        <w:spacing w:line="480" w:lineRule="exact"/>
        <w:ind w:left="646" w:hanging="646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二、透過美育繪畫比賽鼓動學生雅好美術創作，激勵莘莘學子提筆彩繪八掌溪，經由繪畫提供觀察、體驗、發現河川之美，培育學生美感內涵。</w:t>
      </w:r>
    </w:p>
    <w:p w:rsidR="00075B0E" w:rsidRDefault="008111EA">
      <w:pPr>
        <w:pStyle w:val="Web"/>
        <w:numPr>
          <w:ilvl w:val="0"/>
          <w:numId w:val="1"/>
        </w:num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參賽主題</w:t>
      </w:r>
    </w:p>
    <w:p w:rsidR="00075B0E" w:rsidRDefault="008111EA">
      <w:pPr>
        <w:pStyle w:val="Web"/>
        <w:spacing w:line="480" w:lineRule="exact"/>
        <w:ind w:left="720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八掌溪番路鄉觸口至出海口</w:t>
      </w:r>
      <w:r>
        <w:rPr>
          <w:rFonts w:ascii="標楷體" w:eastAsia="標楷體" w:hAnsi="標楷體" w:cs="Arial"/>
          <w:spacing w:val="20"/>
          <w:sz w:val="28"/>
          <w:szCs w:val="28"/>
        </w:rPr>
        <w:t>(</w:t>
      </w:r>
      <w:r>
        <w:rPr>
          <w:rFonts w:ascii="標楷體" w:eastAsia="標楷體" w:hAnsi="標楷體" w:cs="Arial"/>
          <w:spacing w:val="20"/>
          <w:sz w:val="28"/>
          <w:szCs w:val="28"/>
        </w:rPr>
        <w:t>布袋鎮好美里</w:t>
      </w:r>
      <w:r>
        <w:rPr>
          <w:rFonts w:ascii="標楷體" w:eastAsia="標楷體" w:hAnsi="標楷體" w:cs="Arial"/>
          <w:spacing w:val="20"/>
          <w:sz w:val="28"/>
          <w:szCs w:val="28"/>
        </w:rPr>
        <w:t>)</w:t>
      </w:r>
      <w:r>
        <w:rPr>
          <w:rFonts w:ascii="標楷體" w:eastAsia="標楷體" w:hAnsi="標楷體" w:cs="Arial"/>
          <w:spacing w:val="20"/>
          <w:sz w:val="28"/>
          <w:szCs w:val="28"/>
        </w:rPr>
        <w:t>之水利建設及其自然生態景觀等均為本次比賽範疇。</w:t>
      </w:r>
    </w:p>
    <w:p w:rsidR="00075B0E" w:rsidRDefault="008111EA">
      <w:pPr>
        <w:pStyle w:val="Web"/>
        <w:spacing w:line="480" w:lineRule="exact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叁</w:t>
      </w:r>
      <w:r>
        <w:rPr>
          <w:rStyle w:val="a9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主辦單位：</w:t>
      </w:r>
      <w:r>
        <w:rPr>
          <w:rFonts w:ascii="標楷體" w:eastAsia="標楷體" w:hAnsi="標楷體" w:cs="Arial"/>
          <w:spacing w:val="20"/>
          <w:sz w:val="28"/>
          <w:szCs w:val="28"/>
        </w:rPr>
        <w:t>經濟部水利署第五河川局</w:t>
      </w:r>
    </w:p>
    <w:p w:rsidR="00075B0E" w:rsidRDefault="008111EA">
      <w:pPr>
        <w:pStyle w:val="Web"/>
        <w:spacing w:line="480" w:lineRule="exact"/>
        <w:ind w:left="567" w:hanging="567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肆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參加對象：</w:t>
      </w:r>
      <w:r>
        <w:rPr>
          <w:rFonts w:ascii="標楷體" w:eastAsia="標楷體" w:hAnsi="標楷體" w:cs="Arial"/>
          <w:spacing w:val="20"/>
          <w:sz w:val="28"/>
          <w:szCs w:val="28"/>
        </w:rPr>
        <w:t>凡對繪畫有興趣之嘉義縣市及臺南市學生，投稿件數不限，但同一人得獎超過一次，以最高名次為主。</w:t>
      </w:r>
    </w:p>
    <w:p w:rsidR="00075B0E" w:rsidRDefault="008111EA">
      <w:pPr>
        <w:pStyle w:val="Web"/>
        <w:spacing w:line="480" w:lineRule="exact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伍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參賽組別：</w:t>
      </w:r>
    </w:p>
    <w:p w:rsidR="00075B0E" w:rsidRDefault="008111EA">
      <w:pPr>
        <w:pStyle w:val="Textbody"/>
        <w:spacing w:line="48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 xml:space="preserve"> </w:t>
      </w:r>
      <w:r>
        <w:rPr>
          <w:rFonts w:ascii="標楷體" w:eastAsia="標楷體" w:hAnsi="標楷體" w:cs="Arial"/>
          <w:spacing w:val="20"/>
          <w:sz w:val="28"/>
          <w:szCs w:val="28"/>
        </w:rPr>
        <w:t>（一）國小一至三年級組。</w:t>
      </w:r>
    </w:p>
    <w:p w:rsidR="00075B0E" w:rsidRDefault="008111EA">
      <w:pPr>
        <w:pStyle w:val="Web"/>
        <w:spacing w:line="48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 xml:space="preserve"> </w:t>
      </w:r>
      <w:r>
        <w:rPr>
          <w:rFonts w:ascii="標楷體" w:eastAsia="標楷體" w:hAnsi="標楷體" w:cs="Arial"/>
          <w:spacing w:val="20"/>
          <w:sz w:val="28"/>
          <w:szCs w:val="28"/>
        </w:rPr>
        <w:t>（二）國小四至六年級組。</w:t>
      </w:r>
    </w:p>
    <w:p w:rsidR="00075B0E" w:rsidRDefault="008111EA">
      <w:pPr>
        <w:pStyle w:val="Web"/>
        <w:spacing w:line="480" w:lineRule="exact"/>
        <w:ind w:firstLine="208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（三）國中組。</w:t>
      </w:r>
    </w:p>
    <w:p w:rsidR="00075B0E" w:rsidRDefault="008111EA">
      <w:pPr>
        <w:pStyle w:val="Web"/>
        <w:spacing w:line="480" w:lineRule="exact"/>
        <w:ind w:left="-1" w:hanging="141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陸</w:t>
      </w:r>
      <w:r>
        <w:rPr>
          <w:rStyle w:val="a9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報名時間及收件方式：</w:t>
      </w:r>
    </w:p>
    <w:p w:rsidR="00075B0E" w:rsidRDefault="008111EA">
      <w:pPr>
        <w:pStyle w:val="Web"/>
        <w:spacing w:line="480" w:lineRule="exact"/>
        <w:ind w:left="708" w:hanging="566"/>
      </w:pPr>
      <w:r>
        <w:rPr>
          <w:rFonts w:ascii="標楷體" w:eastAsia="標楷體" w:hAnsi="標楷體" w:cs="Arial"/>
          <w:spacing w:val="20"/>
          <w:sz w:val="28"/>
          <w:szCs w:val="28"/>
        </w:rPr>
        <w:lastRenderedPageBreak/>
        <w:t>一、報名及收件截止日期：自即日起至</w:t>
      </w:r>
      <w:r>
        <w:rPr>
          <w:rFonts w:ascii="標楷體" w:eastAsia="標楷體" w:hAnsi="標楷體" w:cs="Arial"/>
          <w:spacing w:val="20"/>
          <w:sz w:val="28"/>
          <w:szCs w:val="28"/>
        </w:rPr>
        <w:t>110</w:t>
      </w:r>
      <w:r>
        <w:rPr>
          <w:rFonts w:ascii="標楷體" w:eastAsia="標楷體" w:hAnsi="標楷體" w:cs="Arial"/>
          <w:spacing w:val="20"/>
          <w:sz w:val="28"/>
          <w:szCs w:val="28"/>
        </w:rPr>
        <w:t>年</w:t>
      </w:r>
      <w:r>
        <w:rPr>
          <w:rFonts w:ascii="標楷體" w:eastAsia="標楷體" w:hAnsi="標楷體" w:cs="Arial"/>
          <w:spacing w:val="20"/>
          <w:sz w:val="28"/>
          <w:szCs w:val="28"/>
        </w:rPr>
        <w:t>10</w:t>
      </w:r>
      <w:r>
        <w:rPr>
          <w:rFonts w:ascii="標楷體" w:eastAsia="標楷體" w:hAnsi="標楷體" w:cs="Arial"/>
          <w:spacing w:val="20"/>
          <w:sz w:val="28"/>
          <w:szCs w:val="28"/>
        </w:rPr>
        <w:t>月</w:t>
      </w:r>
      <w:r>
        <w:rPr>
          <w:rFonts w:ascii="標楷體" w:eastAsia="標楷體" w:hAnsi="標楷體" w:cs="Arial"/>
          <w:spacing w:val="20"/>
          <w:sz w:val="28"/>
          <w:szCs w:val="28"/>
        </w:rPr>
        <w:t>15</w:t>
      </w:r>
      <w:r>
        <w:rPr>
          <w:rFonts w:ascii="標楷體" w:eastAsia="標楷體" w:hAnsi="標楷體" w:cs="Arial"/>
          <w:spacing w:val="20"/>
          <w:sz w:val="28"/>
          <w:szCs w:val="28"/>
        </w:rPr>
        <w:t>日（星期</w:t>
      </w:r>
      <w:r>
        <w:rPr>
          <w:rFonts w:ascii="標楷體" w:eastAsia="標楷體" w:hAnsi="標楷體" w:cs="Arial"/>
          <w:spacing w:val="20"/>
          <w:sz w:val="28"/>
          <w:szCs w:val="28"/>
        </w:rPr>
        <w:t>五</w:t>
      </w:r>
      <w:r>
        <w:rPr>
          <w:rFonts w:ascii="標楷體" w:eastAsia="標楷體" w:hAnsi="標楷體" w:cs="Arial"/>
          <w:spacing w:val="20"/>
          <w:sz w:val="28"/>
          <w:szCs w:val="28"/>
        </w:rPr>
        <w:t>)</w:t>
      </w:r>
      <w:r>
        <w:rPr>
          <w:rFonts w:ascii="標楷體" w:eastAsia="標楷體" w:hAnsi="標楷體" w:cs="Arial"/>
          <w:spacing w:val="20"/>
          <w:sz w:val="28"/>
          <w:szCs w:val="28"/>
        </w:rPr>
        <w:t>下午五時止（參賽作品一律掛號郵寄或親送至經濟部水利署第五河川局，郵寄者以郵戳為憑）。</w:t>
      </w:r>
    </w:p>
    <w:p w:rsidR="00075B0E" w:rsidRDefault="008111EA">
      <w:pPr>
        <w:pStyle w:val="Web"/>
        <w:spacing w:line="480" w:lineRule="exact"/>
        <w:ind w:left="754" w:hanging="627"/>
      </w:pPr>
      <w:r>
        <w:rPr>
          <w:rFonts w:ascii="標楷體" w:eastAsia="標楷體" w:hAnsi="標楷體" w:cs="Arial"/>
          <w:spacing w:val="20"/>
          <w:sz w:val="28"/>
          <w:szCs w:val="28"/>
        </w:rPr>
        <w:t>二、收件方式：紙本投稿，請填妥報名表、著作財產權授權使用同意書及簽章後，將</w:t>
      </w:r>
      <w:r>
        <w:rPr>
          <w:rFonts w:ascii="標楷體" w:eastAsia="標楷體" w:hAnsi="標楷體" w:cs="Arial"/>
          <w:b/>
          <w:spacing w:val="20"/>
          <w:sz w:val="28"/>
          <w:szCs w:val="28"/>
        </w:rPr>
        <w:t>報名表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Fonts w:ascii="標楷體" w:eastAsia="標楷體" w:hAnsi="標楷體" w:cs="Arial"/>
          <w:b/>
          <w:spacing w:val="20"/>
          <w:sz w:val="28"/>
          <w:szCs w:val="28"/>
        </w:rPr>
        <w:t>著作財產權授權使用同意書</w:t>
      </w:r>
      <w:r>
        <w:rPr>
          <w:rFonts w:ascii="標楷體" w:eastAsia="標楷體" w:hAnsi="標楷體" w:cs="Arial"/>
          <w:spacing w:val="20"/>
          <w:sz w:val="28"/>
          <w:szCs w:val="28"/>
        </w:rPr>
        <w:t>及</w:t>
      </w:r>
      <w:r>
        <w:rPr>
          <w:rFonts w:ascii="標楷體" w:eastAsia="標楷體" w:hAnsi="標楷體" w:cs="Arial"/>
          <w:b/>
          <w:spacing w:val="20"/>
          <w:sz w:val="28"/>
          <w:szCs w:val="28"/>
        </w:rPr>
        <w:t>作品</w:t>
      </w:r>
      <w:r>
        <w:rPr>
          <w:rFonts w:ascii="標楷體" w:eastAsia="標楷體" w:hAnsi="標楷體" w:cs="Arial"/>
          <w:spacing w:val="20"/>
          <w:sz w:val="28"/>
          <w:szCs w:val="28"/>
        </w:rPr>
        <w:t>各乙式郵寄至</w:t>
      </w:r>
      <w:r>
        <w:rPr>
          <w:rFonts w:ascii="標楷體" w:eastAsia="標楷體" w:hAnsi="標楷體" w:cs="Arial"/>
          <w:spacing w:val="20"/>
          <w:sz w:val="28"/>
          <w:szCs w:val="28"/>
        </w:rPr>
        <w:t>60065</w:t>
      </w:r>
      <w:r>
        <w:rPr>
          <w:rFonts w:ascii="標楷體" w:eastAsia="標楷體" w:hAnsi="標楷體" w:cs="Arial"/>
          <w:spacing w:val="20"/>
          <w:sz w:val="28"/>
          <w:szCs w:val="28"/>
        </w:rPr>
        <w:t>嘉義市興仁里</w:t>
      </w:r>
      <w:r>
        <w:rPr>
          <w:rFonts w:ascii="標楷體" w:eastAsia="標楷體" w:hAnsi="標楷體" w:cs="Arial"/>
          <w:spacing w:val="20"/>
          <w:sz w:val="28"/>
          <w:szCs w:val="28"/>
        </w:rPr>
        <w:t>7</w:t>
      </w:r>
      <w:r>
        <w:rPr>
          <w:rFonts w:ascii="標楷體" w:eastAsia="標楷體" w:hAnsi="標楷體" w:cs="Arial"/>
          <w:spacing w:val="20"/>
          <w:sz w:val="28"/>
          <w:szCs w:val="28"/>
        </w:rPr>
        <w:t>鄰親水路</w:t>
      </w:r>
      <w:r>
        <w:rPr>
          <w:rFonts w:ascii="標楷體" w:eastAsia="標楷體" w:hAnsi="標楷體" w:cs="Arial"/>
          <w:spacing w:val="20"/>
          <w:sz w:val="28"/>
          <w:szCs w:val="28"/>
        </w:rPr>
        <w:t>123</w:t>
      </w:r>
      <w:r>
        <w:rPr>
          <w:rFonts w:ascii="標楷體" w:eastAsia="標楷體" w:hAnsi="標楷體" w:cs="Arial"/>
          <w:spacing w:val="20"/>
          <w:sz w:val="28"/>
          <w:szCs w:val="28"/>
        </w:rPr>
        <w:t>號，</w:t>
      </w:r>
      <w:r>
        <w:rPr>
          <w:rFonts w:ascii="標楷體" w:eastAsia="標楷體" w:hAnsi="標楷體" w:cs="Arial"/>
          <w:b/>
          <w:spacing w:val="20"/>
          <w:sz w:val="28"/>
          <w:szCs w:val="28"/>
        </w:rPr>
        <w:t>並請在郵寄信封上註明參加繪畫比賽</w:t>
      </w:r>
      <w:r>
        <w:rPr>
          <w:rFonts w:ascii="標楷體" w:eastAsia="標楷體" w:hAnsi="標楷體" w:cs="Arial"/>
          <w:spacing w:val="20"/>
          <w:sz w:val="28"/>
          <w:szCs w:val="28"/>
        </w:rPr>
        <w:t>。</w:t>
      </w:r>
    </w:p>
    <w:p w:rsidR="00075B0E" w:rsidRDefault="008111EA">
      <w:pPr>
        <w:pStyle w:val="Web"/>
        <w:spacing w:line="480" w:lineRule="exact"/>
        <w:ind w:left="708" w:hanging="566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三、諮詢</w:t>
      </w:r>
      <w:r>
        <w:rPr>
          <w:rFonts w:ascii="標楷體" w:eastAsia="標楷體" w:hAnsi="標楷體" w:cs="Arial"/>
          <w:spacing w:val="20"/>
          <w:sz w:val="28"/>
          <w:szCs w:val="28"/>
        </w:rPr>
        <w:t>/</w:t>
      </w:r>
      <w:r>
        <w:rPr>
          <w:rFonts w:ascii="標楷體" w:eastAsia="標楷體" w:hAnsi="標楷體" w:cs="Arial"/>
          <w:spacing w:val="20"/>
          <w:sz w:val="28"/>
          <w:szCs w:val="28"/>
        </w:rPr>
        <w:t>聯繫電話：</w:t>
      </w:r>
      <w:r>
        <w:rPr>
          <w:rFonts w:ascii="標楷體" w:eastAsia="標楷體" w:hAnsi="標楷體" w:cs="Arial"/>
          <w:spacing w:val="20"/>
          <w:sz w:val="28"/>
          <w:szCs w:val="28"/>
        </w:rPr>
        <w:t>05-2304406#112</w:t>
      </w:r>
      <w:r>
        <w:rPr>
          <w:rFonts w:ascii="標楷體" w:eastAsia="標楷體" w:hAnsi="標楷體" w:cs="Arial"/>
          <w:spacing w:val="20"/>
          <w:sz w:val="28"/>
          <w:szCs w:val="28"/>
        </w:rPr>
        <w:t>黃小姐。</w:t>
      </w:r>
    </w:p>
    <w:p w:rsidR="00075B0E" w:rsidRDefault="008111EA">
      <w:pPr>
        <w:pStyle w:val="Web"/>
        <w:spacing w:line="480" w:lineRule="exact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柒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作品規格</w:t>
      </w:r>
      <w:r>
        <w:rPr>
          <w:rFonts w:ascii="標楷體" w:eastAsia="標楷體" w:hAnsi="標楷體" w:cs="Arial"/>
          <w:spacing w:val="20"/>
          <w:sz w:val="28"/>
          <w:szCs w:val="28"/>
        </w:rPr>
        <w:t>：</w:t>
      </w:r>
    </w:p>
    <w:p w:rsidR="00075B0E" w:rsidRDefault="008111EA">
      <w:pPr>
        <w:pStyle w:val="Web"/>
        <w:spacing w:line="480" w:lineRule="exact"/>
        <w:ind w:left="426" w:hanging="426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一、題目自訂，請下載報名表填寫報名作品資訊。</w:t>
      </w:r>
    </w:p>
    <w:p w:rsidR="00075B0E" w:rsidRDefault="008111EA">
      <w:pPr>
        <w:pStyle w:val="Web"/>
        <w:spacing w:line="480" w:lineRule="exact"/>
        <w:ind w:left="426" w:hanging="426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二、作品大小：四開</w:t>
      </w:r>
      <w:r>
        <w:rPr>
          <w:rFonts w:ascii="標楷體" w:eastAsia="標楷體" w:hAnsi="標楷體" w:cs="Arial"/>
          <w:spacing w:val="20"/>
          <w:sz w:val="28"/>
          <w:szCs w:val="28"/>
        </w:rPr>
        <w:t>(</w:t>
      </w:r>
      <w:r>
        <w:rPr>
          <w:rFonts w:ascii="標楷體" w:eastAsia="標楷體" w:hAnsi="標楷體" w:cs="Arial"/>
          <w:spacing w:val="20"/>
          <w:sz w:val="28"/>
          <w:szCs w:val="28"/>
        </w:rPr>
        <w:t>約</w:t>
      </w:r>
      <w:r>
        <w:rPr>
          <w:rFonts w:ascii="標楷體" w:eastAsia="標楷體" w:hAnsi="標楷體" w:cs="Arial"/>
          <w:spacing w:val="20"/>
          <w:sz w:val="28"/>
          <w:szCs w:val="28"/>
        </w:rPr>
        <w:t>54</w:t>
      </w:r>
      <w:r>
        <w:rPr>
          <w:rFonts w:ascii="標楷體" w:eastAsia="標楷體" w:hAnsi="標楷體" w:cs="Arial"/>
          <w:spacing w:val="20"/>
          <w:sz w:val="28"/>
          <w:szCs w:val="28"/>
        </w:rPr>
        <w:t>公分</w:t>
      </w:r>
      <w:r>
        <w:rPr>
          <w:rFonts w:ascii="標楷體" w:eastAsia="標楷體" w:hAnsi="標楷體" w:cs="Arial"/>
          <w:spacing w:val="20"/>
          <w:sz w:val="28"/>
          <w:szCs w:val="28"/>
        </w:rPr>
        <w:t>×39</w:t>
      </w:r>
      <w:r>
        <w:rPr>
          <w:rFonts w:ascii="標楷體" w:eastAsia="標楷體" w:hAnsi="標楷體" w:cs="Arial"/>
          <w:spacing w:val="20"/>
          <w:sz w:val="28"/>
          <w:szCs w:val="28"/>
        </w:rPr>
        <w:t>公分</w:t>
      </w:r>
      <w:r>
        <w:rPr>
          <w:rFonts w:ascii="標楷體" w:eastAsia="標楷體" w:hAnsi="標楷體" w:cs="Arial"/>
          <w:spacing w:val="20"/>
          <w:sz w:val="28"/>
          <w:szCs w:val="28"/>
        </w:rPr>
        <w:t>)</w:t>
      </w:r>
      <w:r>
        <w:rPr>
          <w:rFonts w:ascii="標楷體" w:eastAsia="標楷體" w:hAnsi="標楷體" w:cs="Arial"/>
          <w:spacing w:val="20"/>
          <w:sz w:val="28"/>
          <w:szCs w:val="28"/>
        </w:rPr>
        <w:t>。</w:t>
      </w:r>
    </w:p>
    <w:p w:rsidR="00075B0E" w:rsidRDefault="008111EA">
      <w:pPr>
        <w:pStyle w:val="Web"/>
        <w:spacing w:line="480" w:lineRule="exact"/>
        <w:ind w:left="704" w:hanging="704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三、作品方式：作品不可用電腦繪圖或合成等，不限水彩、色筆、蠟筆、素描等平面繪圖方式。</w:t>
      </w:r>
    </w:p>
    <w:p w:rsidR="00075B0E" w:rsidRDefault="008111EA">
      <w:pPr>
        <w:pStyle w:val="Web"/>
        <w:spacing w:line="480" w:lineRule="exact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捌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評選及獎勵：</w:t>
      </w:r>
    </w:p>
    <w:p w:rsidR="00075B0E" w:rsidRDefault="008111EA">
      <w:pPr>
        <w:pStyle w:val="Web"/>
        <w:spacing w:line="480" w:lineRule="exact"/>
        <w:ind w:left="680" w:hanging="567"/>
      </w:pPr>
      <w:r>
        <w:rPr>
          <w:rFonts w:ascii="標楷體" w:eastAsia="標楷體" w:hAnsi="標楷體" w:cs="Arial"/>
          <w:spacing w:val="20"/>
          <w:sz w:val="28"/>
          <w:szCs w:val="28"/>
        </w:rPr>
        <w:t>一、評審委員由主辦單位聘請專業評審老師</w:t>
      </w:r>
      <w:r>
        <w:rPr>
          <w:rFonts w:ascii="標楷體" w:eastAsia="標楷體" w:hAnsi="標楷體" w:cs="Arial"/>
          <w:spacing w:val="20"/>
          <w:sz w:val="28"/>
          <w:szCs w:val="28"/>
        </w:rPr>
        <w:t>3~5</w:t>
      </w:r>
      <w:r>
        <w:rPr>
          <w:rFonts w:ascii="標楷體" w:eastAsia="標楷體" w:hAnsi="標楷體" w:cs="Arial"/>
          <w:spacing w:val="20"/>
          <w:sz w:val="28"/>
          <w:szCs w:val="28"/>
        </w:rPr>
        <w:t>人負責公正評審事宜。</w:t>
      </w:r>
    </w:p>
    <w:p w:rsidR="00075B0E" w:rsidRDefault="008111EA">
      <w:pPr>
        <w:pStyle w:val="Web"/>
        <w:spacing w:line="480" w:lineRule="exact"/>
        <w:ind w:left="680" w:hanging="567"/>
      </w:pPr>
      <w:r>
        <w:rPr>
          <w:rFonts w:ascii="標楷體" w:eastAsia="標楷體" w:hAnsi="標楷體" w:cs="Arial"/>
          <w:spacing w:val="20"/>
          <w:sz w:val="28"/>
          <w:szCs w:val="28"/>
        </w:rPr>
        <w:t>二、</w:t>
      </w:r>
      <w:r>
        <w:rPr>
          <w:rFonts w:ascii="標楷體" w:eastAsia="標楷體" w:hAnsi="標楷體" w:cs="Arial"/>
          <w:spacing w:val="20"/>
          <w:sz w:val="28"/>
          <w:szCs w:val="28"/>
        </w:rPr>
        <w:t>評分標準</w:t>
      </w:r>
      <w:r>
        <w:rPr>
          <w:rFonts w:ascii="標楷體" w:eastAsia="標楷體" w:hAnsi="標楷體" w:cs="Arial"/>
          <w:spacing w:val="20"/>
          <w:sz w:val="28"/>
          <w:szCs w:val="28"/>
        </w:rPr>
        <w:t>:</w:t>
      </w:r>
      <w:r>
        <w:rPr>
          <w:rFonts w:ascii="標楷體" w:eastAsia="標楷體" w:hAnsi="標楷體" w:cs="Arial"/>
          <w:spacing w:val="20"/>
          <w:sz w:val="28"/>
          <w:szCs w:val="28"/>
        </w:rPr>
        <w:t>創意</w:t>
      </w:r>
      <w:r>
        <w:rPr>
          <w:rFonts w:ascii="標楷體" w:eastAsia="標楷體" w:hAnsi="標楷體" w:cs="Arial"/>
          <w:spacing w:val="20"/>
          <w:sz w:val="28"/>
          <w:szCs w:val="28"/>
        </w:rPr>
        <w:t>40</w:t>
      </w:r>
      <w:r>
        <w:rPr>
          <w:rFonts w:ascii="標楷體" w:eastAsia="標楷體" w:hAnsi="標楷體" w:cs="Arial"/>
          <w:spacing w:val="20"/>
          <w:sz w:val="28"/>
          <w:szCs w:val="28"/>
        </w:rPr>
        <w:t>％，用色</w:t>
      </w:r>
      <w:r>
        <w:rPr>
          <w:rFonts w:ascii="標楷體" w:eastAsia="標楷體" w:hAnsi="標楷體" w:cs="Arial"/>
          <w:spacing w:val="20"/>
          <w:sz w:val="28"/>
          <w:szCs w:val="28"/>
        </w:rPr>
        <w:t>30</w:t>
      </w:r>
      <w:r>
        <w:rPr>
          <w:rFonts w:ascii="標楷體" w:eastAsia="標楷體" w:hAnsi="標楷體" w:cs="Arial"/>
          <w:spacing w:val="20"/>
          <w:sz w:val="28"/>
          <w:szCs w:val="28"/>
        </w:rPr>
        <w:t>％，構圖</w:t>
      </w:r>
      <w:r>
        <w:rPr>
          <w:rFonts w:ascii="標楷體" w:eastAsia="標楷體" w:hAnsi="標楷體" w:cs="Arial"/>
          <w:spacing w:val="20"/>
          <w:sz w:val="28"/>
          <w:szCs w:val="28"/>
        </w:rPr>
        <w:t>30</w:t>
      </w:r>
      <w:r>
        <w:rPr>
          <w:rFonts w:ascii="標楷體" w:eastAsia="標楷體" w:hAnsi="標楷體" w:cs="Arial"/>
          <w:spacing w:val="20"/>
          <w:sz w:val="28"/>
          <w:szCs w:val="28"/>
        </w:rPr>
        <w:t>％。</w:t>
      </w:r>
    </w:p>
    <w:p w:rsidR="00075B0E" w:rsidRDefault="008111EA">
      <w:pPr>
        <w:pStyle w:val="Web"/>
        <w:spacing w:line="480" w:lineRule="exact"/>
        <w:ind w:left="680" w:hanging="567"/>
      </w:pPr>
      <w:r>
        <w:rPr>
          <w:rFonts w:ascii="標楷體" w:eastAsia="標楷體" w:hAnsi="標楷體" w:cs="Arial"/>
          <w:spacing w:val="20"/>
          <w:sz w:val="28"/>
          <w:szCs w:val="28"/>
        </w:rPr>
        <w:t>三、</w:t>
      </w:r>
      <w:r>
        <w:rPr>
          <w:rFonts w:ascii="標楷體" w:eastAsia="標楷體" w:hAnsi="標楷體" w:cs="Arial"/>
          <w:spacing w:val="20"/>
          <w:sz w:val="28"/>
          <w:szCs w:val="28"/>
        </w:rPr>
        <w:t>評選時間預計於</w:t>
      </w:r>
      <w:r>
        <w:rPr>
          <w:rFonts w:ascii="標楷體" w:eastAsia="標楷體" w:hAnsi="標楷體" w:cs="Arial"/>
          <w:spacing w:val="20"/>
          <w:sz w:val="28"/>
          <w:szCs w:val="28"/>
        </w:rPr>
        <w:t>110</w:t>
      </w:r>
      <w:r>
        <w:rPr>
          <w:rFonts w:ascii="標楷體" w:eastAsia="標楷體" w:hAnsi="標楷體" w:cs="Arial"/>
          <w:spacing w:val="20"/>
          <w:sz w:val="28"/>
          <w:szCs w:val="28"/>
        </w:rPr>
        <w:t>年</w:t>
      </w:r>
      <w:r>
        <w:rPr>
          <w:rFonts w:ascii="標楷體" w:eastAsia="標楷體" w:hAnsi="標楷體" w:cs="Arial"/>
          <w:spacing w:val="20"/>
          <w:sz w:val="28"/>
          <w:szCs w:val="28"/>
        </w:rPr>
        <w:t>10</w:t>
      </w:r>
      <w:r>
        <w:rPr>
          <w:rFonts w:ascii="標楷體" w:eastAsia="標楷體" w:hAnsi="標楷體" w:cs="Arial"/>
          <w:spacing w:val="20"/>
          <w:sz w:val="28"/>
          <w:szCs w:val="28"/>
        </w:rPr>
        <w:t>月下旬，並俟評審作業完畢後，於</w:t>
      </w:r>
      <w:r>
        <w:rPr>
          <w:rFonts w:ascii="標楷體" w:eastAsia="標楷體" w:hAnsi="標楷體" w:cs="Arial"/>
          <w:spacing w:val="20"/>
          <w:sz w:val="28"/>
          <w:szCs w:val="28"/>
        </w:rPr>
        <w:t>110</w:t>
      </w:r>
      <w:r>
        <w:rPr>
          <w:rFonts w:ascii="標楷體" w:eastAsia="標楷體" w:hAnsi="標楷體" w:cs="Arial"/>
          <w:spacing w:val="20"/>
          <w:sz w:val="28"/>
          <w:szCs w:val="28"/>
        </w:rPr>
        <w:t>年</w:t>
      </w:r>
      <w:r>
        <w:rPr>
          <w:rFonts w:ascii="標楷體" w:eastAsia="標楷體" w:hAnsi="標楷體" w:cs="Arial"/>
          <w:spacing w:val="20"/>
          <w:sz w:val="28"/>
          <w:szCs w:val="28"/>
        </w:rPr>
        <w:t>11</w:t>
      </w:r>
      <w:r>
        <w:rPr>
          <w:rFonts w:ascii="標楷體" w:eastAsia="標楷體" w:hAnsi="標楷體" w:cs="Arial"/>
          <w:spacing w:val="20"/>
          <w:sz w:val="28"/>
          <w:szCs w:val="28"/>
        </w:rPr>
        <w:t>月</w:t>
      </w:r>
      <w:r>
        <w:rPr>
          <w:rFonts w:ascii="標楷體" w:eastAsia="標楷體" w:hAnsi="標楷體" w:cs="Arial"/>
          <w:spacing w:val="20"/>
          <w:sz w:val="28"/>
          <w:szCs w:val="28"/>
        </w:rPr>
        <w:t>15</w:t>
      </w:r>
      <w:r>
        <w:rPr>
          <w:rFonts w:ascii="標楷體" w:eastAsia="標楷體" w:hAnsi="標楷體" w:cs="Arial"/>
          <w:spacing w:val="20"/>
          <w:sz w:val="28"/>
          <w:szCs w:val="28"/>
        </w:rPr>
        <w:t>日前於本局官網公告得獎名單。</w:t>
      </w:r>
    </w:p>
    <w:p w:rsidR="00075B0E" w:rsidRDefault="008111EA">
      <w:pPr>
        <w:pStyle w:val="Web"/>
        <w:spacing w:line="480" w:lineRule="exact"/>
        <w:ind w:left="680" w:hanging="567"/>
      </w:pPr>
      <w:r>
        <w:rPr>
          <w:rFonts w:ascii="標楷體" w:eastAsia="標楷體" w:hAnsi="標楷體" w:cs="Arial"/>
          <w:spacing w:val="20"/>
          <w:sz w:val="28"/>
          <w:szCs w:val="28"/>
        </w:rPr>
        <w:t>四、</w:t>
      </w:r>
      <w:r>
        <w:rPr>
          <w:rFonts w:ascii="標楷體" w:eastAsia="標楷體" w:hAnsi="標楷體" w:cs="Arial"/>
          <w:spacing w:val="20"/>
          <w:sz w:val="28"/>
          <w:szCs w:val="28"/>
        </w:rPr>
        <w:t>獎勵：</w:t>
      </w:r>
    </w:p>
    <w:p w:rsidR="00075B0E" w:rsidRDefault="008111EA">
      <w:pPr>
        <w:pStyle w:val="Web"/>
        <w:spacing w:line="44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（一）國小一至三年級組</w:t>
      </w:r>
    </w:p>
    <w:p w:rsidR="00075B0E" w:rsidRDefault="008111EA">
      <w:pPr>
        <w:pStyle w:val="Textbody"/>
        <w:spacing w:line="440" w:lineRule="exact"/>
        <w:ind w:firstLine="67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金牌獎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名，獎金新台幣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075B0E" w:rsidRDefault="008111EA">
      <w:pPr>
        <w:pStyle w:val="Textbody"/>
        <w:spacing w:line="440" w:lineRule="exact"/>
        <w:ind w:firstLine="6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銀牌獎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075B0E" w:rsidRDefault="008111EA">
      <w:pPr>
        <w:pStyle w:val="Textbody"/>
        <w:spacing w:line="440" w:lineRule="exact"/>
        <w:ind w:firstLine="6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銅牌獎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075B0E" w:rsidRDefault="008111EA">
      <w:pPr>
        <w:pStyle w:val="Textbody"/>
        <w:spacing w:line="440" w:lineRule="exact"/>
        <w:ind w:firstLine="6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優選獎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075B0E" w:rsidRDefault="008111EA">
      <w:pPr>
        <w:pStyle w:val="Web"/>
        <w:spacing w:line="44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（二）國小四至六年級組</w:t>
      </w:r>
    </w:p>
    <w:p w:rsidR="00075B0E" w:rsidRDefault="008111EA">
      <w:pPr>
        <w:pStyle w:val="Textbody"/>
        <w:spacing w:line="440" w:lineRule="exact"/>
        <w:ind w:firstLine="67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1.</w:t>
      </w:r>
      <w:r>
        <w:rPr>
          <w:rFonts w:ascii="標楷體" w:eastAsia="標楷體" w:hAnsi="標楷體"/>
          <w:sz w:val="28"/>
          <w:szCs w:val="28"/>
        </w:rPr>
        <w:t>金牌獎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名，獎金新台幣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075B0E" w:rsidRDefault="008111EA">
      <w:pPr>
        <w:pStyle w:val="Textbody"/>
        <w:spacing w:line="440" w:lineRule="exact"/>
        <w:ind w:firstLine="67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銀牌獎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075B0E" w:rsidRDefault="008111EA">
      <w:pPr>
        <w:pStyle w:val="Textbody"/>
        <w:spacing w:line="440" w:lineRule="exact"/>
        <w:ind w:firstLine="67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銅牌獎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075B0E" w:rsidRDefault="008111EA">
      <w:pPr>
        <w:pStyle w:val="Textbody"/>
        <w:spacing w:line="440" w:lineRule="exact"/>
        <w:ind w:firstLine="67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優選獎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075B0E" w:rsidRDefault="008111EA">
      <w:pPr>
        <w:pStyle w:val="Web"/>
        <w:spacing w:line="44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（三）國中組</w:t>
      </w:r>
    </w:p>
    <w:p w:rsidR="00075B0E" w:rsidRDefault="008111EA">
      <w:pPr>
        <w:pStyle w:val="Textbody"/>
        <w:spacing w:line="440" w:lineRule="exact"/>
        <w:ind w:firstLine="67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金牌獎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名，獎金新台幣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075B0E" w:rsidRDefault="008111EA">
      <w:pPr>
        <w:pStyle w:val="Textbody"/>
        <w:spacing w:line="440" w:lineRule="exact"/>
        <w:ind w:firstLine="6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銀牌獎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075B0E" w:rsidRDefault="008111EA">
      <w:pPr>
        <w:pStyle w:val="Textbody"/>
        <w:spacing w:line="440" w:lineRule="exact"/>
        <w:ind w:firstLine="6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銅牌獎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075B0E" w:rsidRDefault="008111EA">
      <w:pPr>
        <w:pStyle w:val="Textbody"/>
        <w:spacing w:line="440" w:lineRule="exact"/>
        <w:ind w:firstLine="6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優選獎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075B0E" w:rsidRDefault="008111EA">
      <w:pPr>
        <w:pStyle w:val="Textbody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備註：同一人得獎超過一次，以最高名次為主。</w:t>
      </w:r>
    </w:p>
    <w:p w:rsidR="00075B0E" w:rsidRDefault="00075B0E">
      <w:pPr>
        <w:pStyle w:val="Web"/>
        <w:spacing w:line="440" w:lineRule="exact"/>
        <w:rPr>
          <w:rFonts w:ascii="標楷體" w:eastAsia="標楷體" w:hAnsi="標楷體" w:cs="Times New Roman"/>
          <w:kern w:val="3"/>
          <w:sz w:val="28"/>
          <w:szCs w:val="28"/>
        </w:rPr>
      </w:pPr>
    </w:p>
    <w:p w:rsidR="00075B0E" w:rsidRDefault="008111EA">
      <w:pPr>
        <w:pStyle w:val="Web"/>
        <w:spacing w:line="440" w:lineRule="exact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/>
          <w:kern w:val="3"/>
          <w:sz w:val="28"/>
          <w:szCs w:val="28"/>
        </w:rPr>
        <w:t>五、其他</w:t>
      </w:r>
    </w:p>
    <w:p w:rsidR="00075B0E" w:rsidRDefault="008111EA">
      <w:pPr>
        <w:pStyle w:val="Web"/>
        <w:spacing w:line="440" w:lineRule="exact"/>
      </w:pPr>
      <w:r>
        <w:rPr>
          <w:rFonts w:ascii="標楷體" w:eastAsia="標楷體" w:hAnsi="標楷體" w:cs="Times New Roman"/>
          <w:kern w:val="3"/>
          <w:sz w:val="28"/>
          <w:szCs w:val="28"/>
        </w:rPr>
        <w:t>（一）得獎者獎金統一以</w:t>
      </w:r>
      <w:r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>匯款方式</w:t>
      </w:r>
      <w:r>
        <w:rPr>
          <w:rFonts w:ascii="標楷體" w:eastAsia="標楷體" w:hAnsi="標楷體" w:cs="Times New Roman"/>
          <w:kern w:val="3"/>
          <w:sz w:val="28"/>
          <w:szCs w:val="28"/>
        </w:rPr>
        <w:t>處理，請參賽者填妥匯款帳戶，</w:t>
      </w:r>
    </w:p>
    <w:p w:rsidR="00075B0E" w:rsidRDefault="008111EA">
      <w:pPr>
        <w:pStyle w:val="Web"/>
        <w:spacing w:line="440" w:lineRule="exact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/>
          <w:kern w:val="3"/>
          <w:sz w:val="28"/>
          <w:szCs w:val="28"/>
        </w:rPr>
        <w:t xml:space="preserve">      </w:t>
      </w:r>
      <w:r>
        <w:rPr>
          <w:rFonts w:ascii="標楷體" w:eastAsia="標楷體" w:hAnsi="標楷體" w:cs="Times New Roman"/>
          <w:kern w:val="3"/>
          <w:sz w:val="28"/>
          <w:szCs w:val="28"/>
        </w:rPr>
        <w:t>俾利撥款；得獎者獎牌主辦單位會逐一通知領取。</w:t>
      </w:r>
    </w:p>
    <w:p w:rsidR="00075B0E" w:rsidRDefault="008111EA">
      <w:pPr>
        <w:pStyle w:val="Web"/>
        <w:spacing w:line="440" w:lineRule="exact"/>
      </w:pPr>
      <w:r>
        <w:rPr>
          <w:rFonts w:ascii="標楷體" w:eastAsia="標楷體" w:hAnsi="標楷體" w:cs="Times New Roman"/>
          <w:kern w:val="3"/>
          <w:sz w:val="28"/>
          <w:szCs w:val="28"/>
        </w:rPr>
        <w:t>（二）各組</w:t>
      </w:r>
      <w:r>
        <w:rPr>
          <w:rFonts w:ascii="標楷體" w:eastAsia="標楷體" w:hAnsi="標楷體" w:cs="Arial"/>
          <w:spacing w:val="20"/>
          <w:sz w:val="28"/>
          <w:szCs w:val="28"/>
        </w:rPr>
        <w:t>名次</w:t>
      </w:r>
      <w:r>
        <w:rPr>
          <w:rFonts w:ascii="標楷體" w:eastAsia="標楷體" w:hAnsi="標楷體" w:cs="Arial"/>
          <w:spacing w:val="20"/>
          <w:sz w:val="28"/>
          <w:szCs w:val="28"/>
        </w:rPr>
        <w:t>/</w:t>
      </w:r>
      <w:r>
        <w:rPr>
          <w:rFonts w:ascii="標楷體" w:eastAsia="標楷體" w:hAnsi="標楷體" w:cs="Arial"/>
          <w:spacing w:val="20"/>
          <w:sz w:val="28"/>
          <w:szCs w:val="28"/>
        </w:rPr>
        <w:t>優選之取決視參賽質量水準，得由評審老師</w:t>
      </w:r>
    </w:p>
    <w:p w:rsidR="00075B0E" w:rsidRDefault="008111EA">
      <w:pPr>
        <w:pStyle w:val="Web"/>
        <w:spacing w:line="44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 xml:space="preserve">     </w:t>
      </w:r>
      <w:r>
        <w:rPr>
          <w:rFonts w:ascii="標楷體" w:eastAsia="標楷體" w:hAnsi="標楷體" w:cs="Arial"/>
          <w:spacing w:val="20"/>
          <w:sz w:val="28"/>
          <w:szCs w:val="28"/>
        </w:rPr>
        <w:t>適予權衡酌減或某一獎項從缺。</w:t>
      </w:r>
    </w:p>
    <w:p w:rsidR="00075B0E" w:rsidRDefault="008111EA">
      <w:pPr>
        <w:pStyle w:val="Web"/>
        <w:spacing w:line="480" w:lineRule="exact"/>
        <w:ind w:left="708" w:hanging="708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玖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經費來源：</w:t>
      </w:r>
      <w:r>
        <w:rPr>
          <w:rFonts w:ascii="標楷體" w:eastAsia="標楷體" w:hAnsi="標楷體" w:cs="Arial"/>
          <w:spacing w:val="20"/>
          <w:sz w:val="28"/>
          <w:szCs w:val="28"/>
        </w:rPr>
        <w:t>由經濟部水利署前瞻基礎建設計畫經費項下支應。</w:t>
      </w:r>
    </w:p>
    <w:p w:rsidR="00075B0E" w:rsidRDefault="008111EA">
      <w:pPr>
        <w:pStyle w:val="Web"/>
        <w:spacing w:line="480" w:lineRule="exact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拾、附則：</w:t>
      </w:r>
    </w:p>
    <w:p w:rsidR="00075B0E" w:rsidRDefault="008111EA">
      <w:pPr>
        <w:pStyle w:val="Web"/>
        <w:spacing w:line="480" w:lineRule="exact"/>
        <w:ind w:firstLine="113"/>
      </w:pPr>
      <w:r>
        <w:rPr>
          <w:rFonts w:ascii="標楷體" w:eastAsia="標楷體" w:hAnsi="標楷體" w:cs="Arial"/>
          <w:spacing w:val="20"/>
          <w:sz w:val="28"/>
          <w:szCs w:val="28"/>
        </w:rPr>
        <w:t>一、所有參賽作品，不論得獎與否，恕不退件。</w:t>
      </w:r>
    </w:p>
    <w:p w:rsidR="00075B0E" w:rsidRDefault="008111EA">
      <w:pPr>
        <w:pStyle w:val="Web"/>
        <w:spacing w:line="480" w:lineRule="exact"/>
        <w:ind w:firstLine="113"/>
      </w:pPr>
      <w:r>
        <w:rPr>
          <w:rFonts w:ascii="標楷體" w:eastAsia="標楷體" w:hAnsi="標楷體" w:cs="Arial"/>
          <w:spacing w:val="20"/>
          <w:sz w:val="28"/>
          <w:szCs w:val="28"/>
        </w:rPr>
        <w:t>二、參加作品如有成人（家長或教師）加筆均不予評選。</w:t>
      </w:r>
    </w:p>
    <w:p w:rsidR="00075B0E" w:rsidRDefault="008111EA">
      <w:pPr>
        <w:pStyle w:val="Web"/>
        <w:spacing w:line="480" w:lineRule="exact"/>
        <w:ind w:left="737" w:hanging="624"/>
      </w:pPr>
      <w:r>
        <w:rPr>
          <w:rFonts w:ascii="標楷體" w:eastAsia="標楷體" w:hAnsi="標楷體" w:cs="Arial"/>
          <w:spacing w:val="20"/>
          <w:sz w:val="28"/>
          <w:szCs w:val="28"/>
        </w:rPr>
        <w:t>三、</w:t>
      </w:r>
      <w:r>
        <w:rPr>
          <w:rFonts w:ascii="標楷體" w:eastAsia="標楷體" w:hAnsi="標楷體" w:cs="Arial"/>
          <w:spacing w:val="20"/>
          <w:sz w:val="28"/>
          <w:szCs w:val="28"/>
        </w:rPr>
        <w:t>為增進比賽之公平性，參賽者需以參賽時間之學籍年</w:t>
      </w:r>
      <w:r>
        <w:rPr>
          <w:rFonts w:ascii="標楷體" w:eastAsia="標楷體" w:hAnsi="標楷體" w:cs="Arial"/>
          <w:spacing w:val="20"/>
          <w:sz w:val="28"/>
          <w:szCs w:val="28"/>
        </w:rPr>
        <w:t>/</w:t>
      </w:r>
      <w:r>
        <w:rPr>
          <w:rFonts w:ascii="標楷體" w:eastAsia="標楷體" w:hAnsi="標楷體" w:cs="Arial"/>
          <w:spacing w:val="20"/>
          <w:sz w:val="28"/>
          <w:szCs w:val="28"/>
        </w:rPr>
        <w:t>組身分參賽；不得降級報名，違者將取消資格，頒獎後，將追回頒發之獎狀及獎金。</w:t>
      </w:r>
    </w:p>
    <w:p w:rsidR="00075B0E" w:rsidRDefault="008111EA">
      <w:pPr>
        <w:pStyle w:val="Web"/>
        <w:spacing w:line="480" w:lineRule="exact"/>
        <w:ind w:left="737" w:hanging="624"/>
      </w:pPr>
      <w:r>
        <w:rPr>
          <w:rFonts w:ascii="標楷體" w:eastAsia="標楷體" w:hAnsi="標楷體" w:cs="Arial"/>
          <w:spacing w:val="20"/>
          <w:sz w:val="28"/>
          <w:szCs w:val="28"/>
        </w:rPr>
        <w:t>四、得獎人作品版權（包括著作財產權與著作人格權）歸本局所有，本局可逕行使用於宣傳、發表、出版、重製、佈</w:t>
      </w:r>
      <w:r>
        <w:rPr>
          <w:rFonts w:ascii="標楷體" w:eastAsia="標楷體" w:hAnsi="標楷體" w:cs="Arial"/>
          <w:spacing w:val="20"/>
          <w:sz w:val="28"/>
          <w:szCs w:val="28"/>
        </w:rPr>
        <w:lastRenderedPageBreak/>
        <w:t>置、展覽、刊登報章雜誌或印製書冊等，不另給酬，得獎者不得提出異議。</w:t>
      </w:r>
    </w:p>
    <w:p w:rsidR="00075B0E" w:rsidRDefault="008111EA">
      <w:pPr>
        <w:pStyle w:val="Textbody"/>
        <w:pageBreakBefore/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附件一</w:t>
      </w:r>
    </w:p>
    <w:tbl>
      <w:tblPr>
        <w:tblW w:w="90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078"/>
        <w:gridCol w:w="1985"/>
        <w:gridCol w:w="2033"/>
      </w:tblGrid>
      <w:tr w:rsidR="00075B0E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9076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經濟部水利署第五河川局「魅力河川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~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八掌溪之美」</w:t>
            </w:r>
          </w:p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繪畫比賽報名表</w:t>
            </w:r>
          </w:p>
        </w:tc>
      </w:tr>
      <w:tr w:rsidR="00075B0E">
        <w:tblPrEx>
          <w:tblCellMar>
            <w:top w:w="0" w:type="dxa"/>
            <w:bottom w:w="0" w:type="dxa"/>
          </w:tblCellMar>
        </w:tblPrEx>
        <w:trPr>
          <w:trHeight w:val="1443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報名組別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8111EA">
            <w:pPr>
              <w:pStyle w:val="Textbody"/>
              <w:widowControl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一至三年級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組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四至六年級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組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※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作品編號</w:t>
            </w:r>
          </w:p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執行單位填寫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075B0E">
            <w:pPr>
              <w:pStyle w:val="Textbody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75B0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作品主題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075B0E">
            <w:pPr>
              <w:pStyle w:val="Textbody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75B0E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繪製對象地點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075B0E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75B0E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075B0E">
            <w:pPr>
              <w:pStyle w:val="Textbody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075B0E">
            <w:pPr>
              <w:pStyle w:val="Textbody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75B0E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075B0E">
            <w:pPr>
              <w:pStyle w:val="Textbody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075B0E">
            <w:pPr>
              <w:pStyle w:val="Textbody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75B0E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075B0E">
            <w:pPr>
              <w:pStyle w:val="Textbody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75B0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E-mail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075B0E">
            <w:pPr>
              <w:pStyle w:val="Textbody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75B0E">
        <w:tblPrEx>
          <w:tblCellMar>
            <w:top w:w="0" w:type="dxa"/>
            <w:bottom w:w="0" w:type="dxa"/>
          </w:tblCellMar>
        </w:tblPrEx>
        <w:trPr>
          <w:trHeight w:val="1609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8111EA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匯款帳號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0E" w:rsidRDefault="008111EA">
            <w:pPr>
              <w:pStyle w:val="Textbody"/>
              <w:widowControl/>
              <w:snapToGrid w:val="0"/>
              <w:spacing w:before="180" w:after="180"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銀行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郵局</w:t>
            </w:r>
          </w:p>
          <w:p w:rsidR="00075B0E" w:rsidRDefault="008111EA">
            <w:pPr>
              <w:pStyle w:val="Textbody"/>
              <w:widowControl/>
              <w:snapToGrid w:val="0"/>
              <w:spacing w:before="180" w:after="180"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戶名</w:t>
            </w:r>
          </w:p>
          <w:p w:rsidR="00075B0E" w:rsidRDefault="008111EA">
            <w:pPr>
              <w:pStyle w:val="Textbody"/>
              <w:widowControl/>
              <w:snapToGrid w:val="0"/>
              <w:spacing w:before="180" w:after="180"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帳號</w:t>
            </w:r>
          </w:p>
        </w:tc>
      </w:tr>
    </w:tbl>
    <w:p w:rsidR="00075B0E" w:rsidRDefault="00075B0E">
      <w:pPr>
        <w:pStyle w:val="Textbody"/>
        <w:widowControl/>
        <w:jc w:val="center"/>
        <w:rPr>
          <w:rFonts w:ascii="標楷體" w:eastAsia="標楷體" w:hAnsi="標楷體" w:cs="新細明體"/>
          <w:kern w:val="0"/>
          <w:sz w:val="36"/>
          <w:szCs w:val="28"/>
        </w:rPr>
      </w:pPr>
    </w:p>
    <w:p w:rsidR="00075B0E" w:rsidRDefault="008111EA">
      <w:pPr>
        <w:pStyle w:val="Textbody"/>
        <w:pageBreakBefore/>
        <w:widowControl/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lastRenderedPageBreak/>
        <w:t>附件二</w:t>
      </w:r>
    </w:p>
    <w:p w:rsidR="00075B0E" w:rsidRDefault="008111EA">
      <w:pPr>
        <w:pStyle w:val="Textbody"/>
        <w:widowControl/>
        <w:rPr>
          <w:rFonts w:ascii="標楷體" w:eastAsia="標楷體" w:hAnsi="標楷體" w:cs="新細明體"/>
          <w:kern w:val="0"/>
          <w:sz w:val="36"/>
          <w:szCs w:val="28"/>
        </w:rPr>
      </w:pPr>
      <w:r>
        <w:rPr>
          <w:rFonts w:ascii="標楷體" w:eastAsia="標楷體" w:hAnsi="標楷體" w:cs="新細明體"/>
          <w:kern w:val="0"/>
          <w:sz w:val="36"/>
          <w:szCs w:val="28"/>
        </w:rPr>
        <w:t>經濟部水利署第五河川局著作財產權授權使用同意書</w:t>
      </w:r>
    </w:p>
    <w:p w:rsidR="00075B0E" w:rsidRDefault="008111EA">
      <w:pPr>
        <w:pStyle w:val="Textbody"/>
        <w:widowControl/>
        <w:jc w:val="center"/>
        <w:rPr>
          <w:rFonts w:ascii="標楷體" w:eastAsia="標楷體" w:hAnsi="標楷體" w:cs="新細明體"/>
          <w:kern w:val="0"/>
          <w:sz w:val="36"/>
          <w:szCs w:val="28"/>
        </w:rPr>
      </w:pPr>
      <w:r>
        <w:rPr>
          <w:rFonts w:ascii="標楷體" w:eastAsia="標楷體" w:hAnsi="標楷體" w:cs="新細明體"/>
          <w:kern w:val="0"/>
          <w:sz w:val="36"/>
          <w:szCs w:val="28"/>
        </w:rPr>
        <w:t>「魅力河川</w:t>
      </w:r>
      <w:r>
        <w:rPr>
          <w:rFonts w:ascii="標楷體" w:eastAsia="標楷體" w:hAnsi="標楷體" w:cs="新細明體"/>
          <w:kern w:val="0"/>
          <w:sz w:val="36"/>
          <w:szCs w:val="28"/>
        </w:rPr>
        <w:t>~</w:t>
      </w:r>
      <w:r>
        <w:rPr>
          <w:rFonts w:ascii="標楷體" w:eastAsia="標楷體" w:hAnsi="標楷體" w:cs="新細明體"/>
          <w:kern w:val="0"/>
          <w:sz w:val="36"/>
          <w:szCs w:val="28"/>
        </w:rPr>
        <w:t>八掌溪之美」繪畫比賽</w:t>
      </w:r>
    </w:p>
    <w:p w:rsidR="00075B0E" w:rsidRDefault="008111EA">
      <w:pPr>
        <w:pStyle w:val="a8"/>
        <w:widowControl/>
        <w:numPr>
          <w:ilvl w:val="0"/>
          <w:numId w:val="2"/>
        </w:numPr>
        <w:spacing w:line="600" w:lineRule="exact"/>
        <w:ind w:left="357" w:hanging="35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本人</w:t>
      </w:r>
      <w:r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kern w:val="0"/>
          <w:sz w:val="28"/>
          <w:szCs w:val="28"/>
        </w:rPr>
        <w:t>以下簡稱授權人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同意將得獎作品</w:t>
      </w:r>
      <w:r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kern w:val="0"/>
          <w:sz w:val="28"/>
          <w:szCs w:val="28"/>
        </w:rPr>
        <w:t>以下簡稱本作品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授權予經濟部水利署第五河川局進行非營利或推廣之使用，並得再授權他人使用。</w:t>
      </w:r>
    </w:p>
    <w:p w:rsidR="00075B0E" w:rsidRDefault="008111EA">
      <w:pPr>
        <w:pStyle w:val="a8"/>
        <w:widowControl/>
        <w:numPr>
          <w:ilvl w:val="0"/>
          <w:numId w:val="2"/>
        </w:numPr>
        <w:spacing w:line="600" w:lineRule="exact"/>
        <w:ind w:left="357" w:hanging="35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授權人擁有完全權利與權限簽署並履行本同意書，且已取得簽署本同意書必要之第三者同意與授權（例非原創音樂、畫面等版權授權）。</w:t>
      </w:r>
    </w:p>
    <w:p w:rsidR="00075B0E" w:rsidRDefault="008111EA">
      <w:pPr>
        <w:pStyle w:val="a8"/>
        <w:widowControl/>
        <w:numPr>
          <w:ilvl w:val="0"/>
          <w:numId w:val="2"/>
        </w:numPr>
        <w:spacing w:line="600" w:lineRule="exact"/>
        <w:ind w:left="357" w:hanging="35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本作品無侵害任何第三者之著作權、專利權、商標權、商業機密或其他智慧財產權之情形。</w:t>
      </w:r>
    </w:p>
    <w:p w:rsidR="00075B0E" w:rsidRDefault="008111EA">
      <w:pPr>
        <w:pStyle w:val="a8"/>
        <w:widowControl/>
        <w:numPr>
          <w:ilvl w:val="0"/>
          <w:numId w:val="2"/>
        </w:numPr>
        <w:spacing w:line="600" w:lineRule="exact"/>
        <w:ind w:left="357" w:hanging="35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本作品及本同意書內容範圍內，若因可歸責授權人之事，而致指導及主辦單位受有損害，授權人願負一切法律責</w:t>
      </w:r>
      <w:r>
        <w:rPr>
          <w:rFonts w:ascii="標楷體" w:eastAsia="標楷體" w:hAnsi="標楷體" w:cs="新細明體"/>
          <w:kern w:val="0"/>
          <w:sz w:val="28"/>
          <w:szCs w:val="28"/>
        </w:rPr>
        <w:t>任。</w:t>
      </w:r>
    </w:p>
    <w:p w:rsidR="00075B0E" w:rsidRDefault="008111EA">
      <w:pPr>
        <w:pStyle w:val="a8"/>
        <w:widowControl/>
        <w:numPr>
          <w:ilvl w:val="0"/>
          <w:numId w:val="2"/>
        </w:numPr>
        <w:spacing w:line="600" w:lineRule="exact"/>
        <w:ind w:left="357" w:hanging="35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本同意書為非專屬授權，授權人對授權著作仍擁有著作權。</w:t>
      </w:r>
    </w:p>
    <w:p w:rsidR="00075B0E" w:rsidRDefault="008111EA">
      <w:pPr>
        <w:pStyle w:val="Textbody"/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作品名稱：</w:t>
      </w:r>
    </w:p>
    <w:p w:rsidR="00075B0E" w:rsidRDefault="008111EA">
      <w:pPr>
        <w:pStyle w:val="Textbody"/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此致</w:t>
      </w:r>
    </w:p>
    <w:p w:rsidR="00075B0E" w:rsidRDefault="008111EA">
      <w:pPr>
        <w:pStyle w:val="Textbody"/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經濟部水利署第五河川局</w:t>
      </w:r>
    </w:p>
    <w:p w:rsidR="00075B0E" w:rsidRDefault="008111EA">
      <w:pPr>
        <w:pStyle w:val="Textbody"/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授權人：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                            (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簽章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)</w:t>
      </w:r>
    </w:p>
    <w:p w:rsidR="00075B0E" w:rsidRDefault="008111EA">
      <w:pPr>
        <w:pStyle w:val="Textbody"/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身分證字號：</w:t>
      </w:r>
    </w:p>
    <w:p w:rsidR="00075B0E" w:rsidRDefault="008111EA">
      <w:pPr>
        <w:pStyle w:val="Textbody"/>
        <w:widowControl/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未滿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20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歲之監護人：</w:t>
      </w:r>
    </w:p>
    <w:p w:rsidR="00075B0E" w:rsidRDefault="008111EA">
      <w:pPr>
        <w:pStyle w:val="Textbody"/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【備註：參賽者親筆簽名後方可生效，否則視同放棄參賽資格】</w:t>
      </w:r>
    </w:p>
    <w:p w:rsidR="00075B0E" w:rsidRDefault="008111EA">
      <w:pPr>
        <w:pStyle w:val="Textbody"/>
        <w:widowControl/>
      </w:pPr>
      <w:r>
        <w:rPr>
          <w:rFonts w:ascii="標楷體" w:eastAsia="標楷體" w:hAnsi="標楷體" w:cs="新細明體"/>
          <w:kern w:val="0"/>
          <w:sz w:val="32"/>
          <w:szCs w:val="28"/>
        </w:rPr>
        <w:t>中華民國</w:t>
      </w:r>
      <w:r>
        <w:rPr>
          <w:rFonts w:ascii="標楷體" w:eastAsia="標楷體" w:hAnsi="標楷體" w:cs="新細明體"/>
          <w:kern w:val="0"/>
          <w:sz w:val="32"/>
          <w:szCs w:val="28"/>
        </w:rPr>
        <w:t xml:space="preserve">   110   </w:t>
      </w:r>
      <w:r>
        <w:rPr>
          <w:rFonts w:ascii="標楷體" w:eastAsia="標楷體" w:hAnsi="標楷體" w:cs="新細明體"/>
          <w:kern w:val="0"/>
          <w:sz w:val="32"/>
          <w:szCs w:val="28"/>
        </w:rPr>
        <w:t>年</w:t>
      </w:r>
      <w:r>
        <w:rPr>
          <w:rFonts w:ascii="標楷體" w:eastAsia="標楷體" w:hAnsi="標楷體" w:cs="新細明體"/>
          <w:kern w:val="0"/>
          <w:sz w:val="32"/>
          <w:szCs w:val="28"/>
        </w:rPr>
        <w:t xml:space="preserve">      </w:t>
      </w:r>
      <w:r>
        <w:rPr>
          <w:rFonts w:ascii="標楷體" w:eastAsia="標楷體" w:hAnsi="標楷體" w:cs="新細明體"/>
          <w:kern w:val="0"/>
          <w:sz w:val="32"/>
          <w:szCs w:val="28"/>
        </w:rPr>
        <w:t>月</w:t>
      </w:r>
      <w:r>
        <w:rPr>
          <w:rFonts w:ascii="標楷體" w:eastAsia="標楷體" w:hAnsi="標楷體" w:cs="新細明體"/>
          <w:kern w:val="0"/>
          <w:sz w:val="32"/>
          <w:szCs w:val="28"/>
        </w:rPr>
        <w:t xml:space="preserve">       </w:t>
      </w:r>
      <w:r>
        <w:rPr>
          <w:rFonts w:ascii="標楷體" w:eastAsia="標楷體" w:hAnsi="標楷體" w:cs="新細明體"/>
          <w:kern w:val="0"/>
          <w:sz w:val="32"/>
          <w:szCs w:val="28"/>
        </w:rPr>
        <w:t>日</w:t>
      </w:r>
    </w:p>
    <w:sectPr w:rsidR="00075B0E">
      <w:pgSz w:w="11906" w:h="16838"/>
      <w:pgMar w:top="1440" w:right="1800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1EA" w:rsidRDefault="008111EA">
      <w:r>
        <w:separator/>
      </w:r>
    </w:p>
  </w:endnote>
  <w:endnote w:type="continuationSeparator" w:id="0">
    <w:p w:rsidR="008111EA" w:rsidRDefault="0081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1EA" w:rsidRDefault="008111EA">
      <w:r>
        <w:rPr>
          <w:color w:val="000000"/>
        </w:rPr>
        <w:separator/>
      </w:r>
    </w:p>
  </w:footnote>
  <w:footnote w:type="continuationSeparator" w:id="0">
    <w:p w:rsidR="008111EA" w:rsidRDefault="0081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0A1E"/>
    <w:multiLevelType w:val="multilevel"/>
    <w:tmpl w:val="B7B4075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1A4611"/>
    <w:multiLevelType w:val="multilevel"/>
    <w:tmpl w:val="97E0D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75B0E"/>
    <w:rsid w:val="00075B0E"/>
    <w:rsid w:val="008111EA"/>
    <w:rsid w:val="00B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3B6EA0-CE8A-41DC-9C38-13635AEB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styleId="a6">
    <w:name w:val="endnote text"/>
    <w:basedOn w:val="Textbody"/>
    <w:pPr>
      <w:snapToGrid w:val="0"/>
    </w:pPr>
  </w:style>
  <w:style w:type="paragraph" w:styleId="a7">
    <w:name w:val="footnote text"/>
    <w:basedOn w:val="Textbody"/>
    <w:pPr>
      <w:snapToGrid w:val="0"/>
    </w:pPr>
    <w:rPr>
      <w:sz w:val="20"/>
      <w:szCs w:val="20"/>
    </w:rPr>
  </w:style>
  <w:style w:type="paragraph" w:styleId="a8">
    <w:name w:val="List Paragraph"/>
    <w:basedOn w:val="Textbody"/>
    <w:pPr>
      <w:ind w:left="480"/>
    </w:pPr>
  </w:style>
  <w:style w:type="paragraph" w:customStyle="1" w:styleId="1">
    <w:name w:val="清單段落1"/>
    <w:basedOn w:val="Textbody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Strong"/>
    <w:basedOn w:val="a0"/>
    <w:rPr>
      <w:b/>
      <w:bCs/>
    </w:rPr>
  </w:style>
  <w:style w:type="character" w:styleId="aa">
    <w:name w:val="Emphasis"/>
    <w:basedOn w:val="a0"/>
    <w:rPr>
      <w:i/>
      <w:iCs/>
    </w:r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styleId="ad">
    <w:name w:val="Hyperlink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f">
    <w:name w:val="章節附註文字 字元"/>
    <w:basedOn w:val="a0"/>
  </w:style>
  <w:style w:type="character" w:styleId="af0">
    <w:name w:val="endnote reference"/>
    <w:basedOn w:val="a0"/>
    <w:rPr>
      <w:position w:val="0"/>
      <w:vertAlign w:val="superscript"/>
    </w:rPr>
  </w:style>
  <w:style w:type="character" w:customStyle="1" w:styleId="af1">
    <w:name w:val="註腳文字 字元"/>
    <w:basedOn w:val="a0"/>
    <w:rPr>
      <w:sz w:val="20"/>
      <w:szCs w:val="20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wra05731/AppData/Local/Temp/ClientWorker/file/1100805/1100501357/2021&#32362;&#30059;&#27604;&#36093;&#31777;&#31456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秘書室孔祥嘉</dc:creator>
  <cp:lastModifiedBy>user</cp:lastModifiedBy>
  <cp:revision>2</cp:revision>
  <cp:lastPrinted>2021-06-09T02:05:00Z</cp:lastPrinted>
  <dcterms:created xsi:type="dcterms:W3CDTF">2021-09-06T06:18:00Z</dcterms:created>
  <dcterms:modified xsi:type="dcterms:W3CDTF">2021-09-06T06:18:00Z</dcterms:modified>
</cp:coreProperties>
</file>