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25C9" w:rsidRPr="00153944" w:rsidRDefault="00F725C9" w:rsidP="00F725C9">
      <w:pPr>
        <w:widowControl/>
        <w:spacing w:line="360" w:lineRule="exact"/>
        <w:jc w:val="center"/>
        <w:rPr>
          <w:rFonts w:ascii="標楷體" w:eastAsia="標楷體" w:hAnsi="標楷體"/>
          <w:sz w:val="28"/>
          <w:szCs w:val="28"/>
        </w:rPr>
      </w:pPr>
      <w:bookmarkStart w:id="0" w:name="_GoBack"/>
      <w:bookmarkEnd w:id="0"/>
      <w:r w:rsidRPr="00153944">
        <w:rPr>
          <w:rFonts w:ascii="標楷體" w:eastAsia="標楷體" w:hAnsi="標楷體" w:hint="eastAsia"/>
          <w:b/>
          <w:sz w:val="28"/>
          <w:szCs w:val="28"/>
        </w:rPr>
        <w:t>1</w:t>
      </w:r>
      <w:r>
        <w:rPr>
          <w:rFonts w:ascii="標楷體" w:eastAsia="標楷體" w:hAnsi="標楷體"/>
          <w:b/>
          <w:sz w:val="28"/>
          <w:szCs w:val="28"/>
        </w:rPr>
        <w:t>10</w:t>
      </w:r>
      <w:r w:rsidRPr="00153944">
        <w:rPr>
          <w:rFonts w:ascii="標楷體" w:eastAsia="標楷體" w:hAnsi="標楷體" w:hint="eastAsia"/>
          <w:b/>
          <w:sz w:val="28"/>
          <w:szCs w:val="28"/>
        </w:rPr>
        <w:t>學年度全國高級中等學校</w:t>
      </w:r>
      <w:r w:rsidRPr="00CE51DA">
        <w:rPr>
          <w:rFonts w:ascii="標楷體" w:eastAsia="標楷體" w:hAnsi="標楷體" w:hint="eastAsia"/>
          <w:b/>
          <w:sz w:val="28"/>
          <w:szCs w:val="28"/>
        </w:rPr>
        <w:t>嘉義</w:t>
      </w:r>
      <w:r w:rsidRPr="00153944">
        <w:rPr>
          <w:rFonts w:ascii="標楷體" w:eastAsia="標楷體" w:hAnsi="標楷體" w:hint="eastAsia"/>
          <w:b/>
          <w:sz w:val="28"/>
          <w:szCs w:val="28"/>
        </w:rPr>
        <w:t>區實用技能學程輔導分發錄取報到</w:t>
      </w:r>
      <w:r>
        <w:rPr>
          <w:rFonts w:ascii="標楷體" w:eastAsia="標楷體" w:hAnsi="標楷體" w:hint="eastAsia"/>
          <w:b/>
          <w:sz w:val="28"/>
          <w:szCs w:val="28"/>
        </w:rPr>
        <w:t>確認單</w:t>
      </w:r>
    </w:p>
    <w:p w:rsidR="00F725C9" w:rsidRPr="00153944" w:rsidRDefault="00F725C9" w:rsidP="00F725C9">
      <w:pPr>
        <w:kinsoku w:val="0"/>
        <w:wordWrap w:val="0"/>
        <w:overflowPunct w:val="0"/>
        <w:jc w:val="right"/>
        <w:rPr>
          <w:rFonts w:ascii="標楷體" w:eastAsia="標楷體" w:hAnsi="標楷體"/>
        </w:rPr>
      </w:pPr>
    </w:p>
    <w:tbl>
      <w:tblPr>
        <w:tblStyle w:val="a3"/>
        <w:tblW w:w="10631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1833"/>
        <w:gridCol w:w="3119"/>
        <w:gridCol w:w="2358"/>
        <w:gridCol w:w="3321"/>
      </w:tblGrid>
      <w:tr w:rsidR="00AA585E" w:rsidRPr="00153944" w:rsidTr="00A616EE">
        <w:trPr>
          <w:trHeight w:val="20"/>
          <w:jc w:val="center"/>
        </w:trPr>
        <w:tc>
          <w:tcPr>
            <w:tcW w:w="1833" w:type="dxa"/>
            <w:vAlign w:val="center"/>
          </w:tcPr>
          <w:p w:rsidR="00AA585E" w:rsidRPr="005F0635" w:rsidRDefault="00AA585E" w:rsidP="00AA585E">
            <w:pPr>
              <w:pStyle w:val="Web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F0635">
              <w:rPr>
                <w:rFonts w:ascii="標楷體" w:eastAsia="標楷體" w:hAnsi="標楷體" w:cs="Times New Roman"/>
                <w:sz w:val="28"/>
                <w:szCs w:val="28"/>
              </w:rPr>
              <w:t>姓名</w:t>
            </w:r>
          </w:p>
        </w:tc>
        <w:tc>
          <w:tcPr>
            <w:tcW w:w="3119" w:type="dxa"/>
            <w:vAlign w:val="center"/>
          </w:tcPr>
          <w:p w:rsidR="00AA585E" w:rsidRPr="005F0635" w:rsidRDefault="00AA585E" w:rsidP="00AA585E">
            <w:pPr>
              <w:pStyle w:val="Web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 w:rsidR="00AA585E" w:rsidRPr="005F0635" w:rsidRDefault="00AA585E" w:rsidP="00AA585E">
            <w:pPr>
              <w:pStyle w:val="Web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F0635">
              <w:rPr>
                <w:rFonts w:ascii="標楷體" w:eastAsia="標楷體" w:hAnsi="標楷體" w:cs="Times New Roman"/>
                <w:sz w:val="28"/>
                <w:szCs w:val="28"/>
              </w:rPr>
              <w:t>身分證字號</w:t>
            </w:r>
          </w:p>
        </w:tc>
        <w:tc>
          <w:tcPr>
            <w:tcW w:w="3321" w:type="dxa"/>
          </w:tcPr>
          <w:p w:rsidR="00AA585E" w:rsidRPr="005F0635" w:rsidRDefault="00AA585E" w:rsidP="0061134A">
            <w:pPr>
              <w:pStyle w:val="Web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AA585E" w:rsidRPr="00153944" w:rsidTr="00A616EE">
        <w:trPr>
          <w:trHeight w:val="20"/>
          <w:jc w:val="center"/>
        </w:trPr>
        <w:tc>
          <w:tcPr>
            <w:tcW w:w="1833" w:type="dxa"/>
            <w:vAlign w:val="center"/>
          </w:tcPr>
          <w:p w:rsidR="00AA585E" w:rsidRPr="005F0635" w:rsidRDefault="00AA585E" w:rsidP="00AA585E">
            <w:pPr>
              <w:pStyle w:val="Web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5F0635">
              <w:rPr>
                <w:rFonts w:ascii="標楷體" w:eastAsia="標楷體" w:hAnsi="標楷體" w:cs="Times New Roman"/>
                <w:sz w:val="28"/>
                <w:szCs w:val="28"/>
              </w:rPr>
              <w:t>聯絡電話</w:t>
            </w:r>
          </w:p>
        </w:tc>
        <w:tc>
          <w:tcPr>
            <w:tcW w:w="3119" w:type="dxa"/>
            <w:vAlign w:val="center"/>
          </w:tcPr>
          <w:p w:rsidR="00AA585E" w:rsidRPr="005F0635" w:rsidRDefault="00AA585E" w:rsidP="00AA585E">
            <w:pPr>
              <w:pStyle w:val="Web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2358" w:type="dxa"/>
          </w:tcPr>
          <w:p w:rsidR="00AA585E" w:rsidRPr="005F0635" w:rsidRDefault="00AA585E" w:rsidP="00AA585E">
            <w:pPr>
              <w:pStyle w:val="Web"/>
              <w:jc w:val="center"/>
              <w:rPr>
                <w:rFonts w:ascii="標楷體" w:eastAsia="標楷體" w:hAnsi="標楷體"/>
                <w:color w:val="000000" w:themeColor="text1"/>
                <w:sz w:val="28"/>
                <w:szCs w:val="28"/>
              </w:rPr>
            </w:pPr>
            <w:r w:rsidRPr="005F0635">
              <w:rPr>
                <w:rFonts w:ascii="標楷體" w:eastAsia="標楷體" w:hAnsi="標楷體" w:hint="eastAsia"/>
                <w:color w:val="000000" w:themeColor="text1"/>
                <w:sz w:val="28"/>
                <w:szCs w:val="28"/>
              </w:rPr>
              <w:t>畢業國中</w:t>
            </w:r>
          </w:p>
        </w:tc>
        <w:tc>
          <w:tcPr>
            <w:tcW w:w="3321" w:type="dxa"/>
          </w:tcPr>
          <w:p w:rsidR="00AA585E" w:rsidRPr="005F0635" w:rsidRDefault="00AA585E" w:rsidP="0061134A">
            <w:pPr>
              <w:pStyle w:val="Web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5F0635" w:rsidRPr="00153944" w:rsidTr="00A616EE">
        <w:trPr>
          <w:trHeight w:val="3189"/>
          <w:jc w:val="center"/>
        </w:trPr>
        <w:tc>
          <w:tcPr>
            <w:tcW w:w="10631" w:type="dxa"/>
            <w:gridSpan w:val="4"/>
          </w:tcPr>
          <w:p w:rsidR="005F0635" w:rsidRPr="005F0635" w:rsidRDefault="005F0635" w:rsidP="00A616EE">
            <w:pPr>
              <w:spacing w:beforeLines="25" w:before="90" w:line="440" w:lineRule="exact"/>
              <w:ind w:leftChars="267" w:left="641" w:rightChars="117" w:right="281" w:firstLineChars="200" w:firstLine="560"/>
              <w:rPr>
                <w:rFonts w:ascii="標楷體" w:eastAsia="標楷體" w:hAnsi="標楷體"/>
                <w:sz w:val="28"/>
                <w:szCs w:val="28"/>
              </w:rPr>
            </w:pPr>
            <w:r w:rsidRPr="005F0635">
              <w:rPr>
                <w:rFonts w:ascii="標楷體" w:eastAsia="標楷體" w:hAnsi="標楷體"/>
                <w:sz w:val="28"/>
                <w:szCs w:val="28"/>
              </w:rPr>
              <w:t>本人</w:t>
            </w:r>
            <w:r w:rsidRPr="005F0635">
              <w:rPr>
                <w:rFonts w:ascii="標楷體" w:eastAsia="標楷體" w:hAnsi="標楷體" w:hint="eastAsia"/>
                <w:sz w:val="28"/>
                <w:szCs w:val="28"/>
              </w:rPr>
              <w:t>已錄取</w:t>
            </w:r>
            <w:r w:rsidRPr="005F0635">
              <w:rPr>
                <w:rFonts w:ascii="標楷體" w:eastAsia="標楷體" w:hAnsi="標楷體"/>
                <w:sz w:val="28"/>
                <w:szCs w:val="28"/>
              </w:rPr>
              <w:t>貴校</w:t>
            </w:r>
            <w:r w:rsidRPr="005F0635">
              <w:rPr>
                <w:rFonts w:ascii="標楷體" w:eastAsia="標楷體" w:hAnsi="標楷體" w:hint="eastAsia"/>
                <w:sz w:val="28"/>
                <w:szCs w:val="28"/>
              </w:rPr>
              <w:t xml:space="preserve"> </w:t>
            </w:r>
            <w:r w:rsidRPr="005F0635">
              <w:rPr>
                <w:rFonts w:ascii="標楷體" w:eastAsia="標楷體" w:hAnsi="標楷體" w:hint="eastAsia"/>
                <w:b/>
                <w:sz w:val="28"/>
                <w:szCs w:val="28"/>
              </w:rPr>
              <w:t>實用技能學程</w:t>
            </w:r>
            <w:r w:rsidRPr="005F063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    </w:t>
            </w:r>
            <w:r w:rsidR="00982F84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</w:t>
            </w:r>
            <w:r w:rsidRPr="005F0635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    </w:t>
            </w:r>
            <w:r w:rsidRPr="005F0635">
              <w:rPr>
                <w:rFonts w:ascii="標楷體" w:eastAsia="標楷體" w:hAnsi="標楷體" w:hint="eastAsia"/>
                <w:sz w:val="28"/>
                <w:szCs w:val="28"/>
              </w:rPr>
              <w:t>科確認報到，</w:t>
            </w:r>
            <w:r w:rsidRPr="005F0635">
              <w:rPr>
                <w:rFonts w:ascii="標楷體" w:eastAsia="標楷體" w:hAnsi="標楷體"/>
                <w:sz w:val="28"/>
                <w:szCs w:val="28"/>
              </w:rPr>
              <w:t>自願放棄</w:t>
            </w:r>
            <w:r w:rsidRPr="005F0635">
              <w:rPr>
                <w:rFonts w:ascii="標楷體" w:eastAsia="標楷體" w:hAnsi="標楷體" w:hint="eastAsia"/>
                <w:sz w:val="28"/>
                <w:szCs w:val="28"/>
              </w:rPr>
              <w:t>其他</w:t>
            </w:r>
            <w:r w:rsidRPr="009D36CE">
              <w:rPr>
                <w:rFonts w:ascii="標楷體" w:eastAsia="標楷體" w:hAnsi="標楷體" w:hint="eastAsia"/>
                <w:b/>
                <w:sz w:val="28"/>
                <w:szCs w:val="28"/>
              </w:rPr>
              <w:t>多元</w:t>
            </w:r>
            <w:r w:rsidRPr="009D36CE">
              <w:rPr>
                <w:rFonts w:ascii="標楷體" w:eastAsia="標楷體" w:hAnsi="標楷體"/>
                <w:b/>
                <w:sz w:val="28"/>
                <w:szCs w:val="28"/>
              </w:rPr>
              <w:t>入學</w:t>
            </w:r>
            <w:r w:rsidRPr="009D36CE">
              <w:rPr>
                <w:rFonts w:ascii="標楷體" w:eastAsia="標楷體" w:hAnsi="標楷體" w:hint="eastAsia"/>
                <w:b/>
                <w:sz w:val="28"/>
                <w:szCs w:val="28"/>
              </w:rPr>
              <w:t>管道</w:t>
            </w:r>
            <w:r w:rsidRPr="005F0635">
              <w:rPr>
                <w:rFonts w:ascii="標楷體" w:eastAsia="標楷體" w:hAnsi="標楷體"/>
                <w:sz w:val="28"/>
                <w:szCs w:val="28"/>
              </w:rPr>
              <w:t>，絕無異議，特此聲明。</w:t>
            </w:r>
          </w:p>
          <w:p w:rsidR="005F0635" w:rsidRPr="005F0635" w:rsidRDefault="005F0635" w:rsidP="00A616EE">
            <w:pPr>
              <w:spacing w:beforeLines="25" w:before="90" w:line="440" w:lineRule="exact"/>
              <w:ind w:firstLineChars="400" w:firstLine="1120"/>
              <w:rPr>
                <w:rFonts w:ascii="標楷體" w:eastAsia="標楷體" w:hAnsi="標楷體"/>
                <w:sz w:val="28"/>
                <w:szCs w:val="28"/>
              </w:rPr>
            </w:pPr>
            <w:r w:rsidRPr="005F0635">
              <w:rPr>
                <w:rFonts w:ascii="標楷體" w:eastAsia="標楷體" w:hAnsi="標楷體"/>
                <w:sz w:val="28"/>
                <w:szCs w:val="28"/>
              </w:rPr>
              <w:t>此致</w:t>
            </w:r>
            <w:r w:rsidR="009D36CE">
              <w:rPr>
                <w:rFonts w:ascii="標楷體" w:eastAsia="標楷體" w:hAnsi="標楷體" w:hint="eastAsia"/>
                <w:sz w:val="28"/>
                <w:szCs w:val="28"/>
              </w:rPr>
              <w:t xml:space="preserve">  </w:t>
            </w:r>
            <w:r w:rsidRPr="005F0635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　　　　　　　　　　　　　　　　　　　　</w:t>
            </w:r>
            <w:r w:rsidRPr="005F0635">
              <w:rPr>
                <w:rFonts w:ascii="標楷體" w:eastAsia="標楷體" w:hAnsi="標楷體"/>
                <w:sz w:val="28"/>
                <w:szCs w:val="28"/>
              </w:rPr>
              <w:t>（錄取學校全銜）</w:t>
            </w:r>
          </w:p>
          <w:p w:rsidR="005F0635" w:rsidRPr="003A6709" w:rsidRDefault="005F0635" w:rsidP="00A616EE">
            <w:pPr>
              <w:spacing w:beforeLines="25" w:before="90" w:line="440" w:lineRule="exact"/>
              <w:ind w:rightChars="630" w:right="1512"/>
              <w:jc w:val="center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 w:rsidRPr="005F0635">
              <w:rPr>
                <w:rFonts w:ascii="標楷體" w:eastAsia="標楷體" w:hAnsi="標楷體"/>
                <w:sz w:val="28"/>
                <w:szCs w:val="28"/>
              </w:rPr>
              <w:t>學生簽章：</w:t>
            </w:r>
            <w:r w:rsidR="003A6709">
              <w:rPr>
                <w:rFonts w:ascii="標楷體" w:eastAsia="標楷體" w:hAnsi="標楷體" w:hint="eastAsia"/>
                <w:sz w:val="28"/>
                <w:szCs w:val="28"/>
                <w:u w:val="single"/>
              </w:rPr>
              <w:t xml:space="preserve"> </w:t>
            </w:r>
            <w:r w:rsidR="003A6709"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</w:t>
            </w:r>
          </w:p>
          <w:p w:rsidR="005F0635" w:rsidRPr="003A6709" w:rsidRDefault="003A6709" w:rsidP="00A616EE">
            <w:pPr>
              <w:spacing w:beforeLines="25" w:before="90" w:line="440" w:lineRule="exact"/>
              <w:rPr>
                <w:rFonts w:ascii="標楷體" w:eastAsia="標楷體" w:hAnsi="標楷體"/>
                <w:sz w:val="28"/>
                <w:szCs w:val="28"/>
                <w:u w:val="single"/>
              </w:rPr>
            </w:pPr>
            <w:r>
              <w:rPr>
                <w:rFonts w:ascii="標楷體" w:eastAsia="標楷體" w:hAnsi="標楷體"/>
                <w:sz w:val="28"/>
                <w:szCs w:val="28"/>
              </w:rPr>
              <w:t xml:space="preserve">               </w:t>
            </w:r>
            <w:r w:rsidR="005F0635" w:rsidRPr="005F0635">
              <w:rPr>
                <w:rFonts w:ascii="標楷體" w:eastAsia="標楷體" w:hAnsi="標楷體"/>
                <w:sz w:val="28"/>
                <w:szCs w:val="28"/>
              </w:rPr>
              <w:t>家長（或監護人）簽章：</w:t>
            </w:r>
            <w:r>
              <w:rPr>
                <w:rFonts w:ascii="標楷體" w:eastAsia="標楷體" w:hAnsi="標楷體"/>
                <w:sz w:val="28"/>
                <w:szCs w:val="28"/>
                <w:u w:val="single"/>
              </w:rPr>
              <w:t xml:space="preserve">                </w:t>
            </w:r>
          </w:p>
          <w:p w:rsidR="005F0635" w:rsidRPr="005F0635" w:rsidRDefault="005F0635" w:rsidP="00A616EE">
            <w:pPr>
              <w:spacing w:beforeLines="25" w:before="90" w:line="440" w:lineRule="exact"/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5F0635">
              <w:rPr>
                <w:rFonts w:ascii="標楷體" w:eastAsia="標楷體" w:hAnsi="標楷體"/>
                <w:sz w:val="28"/>
                <w:szCs w:val="28"/>
              </w:rPr>
              <w:t>日期：</w:t>
            </w:r>
            <w:r w:rsidRPr="005F06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F0635">
              <w:rPr>
                <w:rFonts w:ascii="標楷體" w:eastAsia="標楷體" w:hAnsi="標楷體"/>
                <w:sz w:val="28"/>
                <w:szCs w:val="28"/>
              </w:rPr>
              <w:t>10年</w:t>
            </w:r>
            <w:r w:rsidRPr="005F0635">
              <w:rPr>
                <w:rFonts w:ascii="標楷體" w:eastAsia="標楷體" w:hAnsi="標楷體" w:hint="eastAsia"/>
                <w:sz w:val="28"/>
                <w:szCs w:val="28"/>
              </w:rPr>
              <w:t>6</w:t>
            </w:r>
            <w:r w:rsidRPr="005F0635">
              <w:rPr>
                <w:rFonts w:ascii="標楷體" w:eastAsia="標楷體" w:hAnsi="標楷體"/>
                <w:sz w:val="28"/>
                <w:szCs w:val="28"/>
              </w:rPr>
              <w:t>月</w:t>
            </w:r>
            <w:r w:rsidRPr="005F0635">
              <w:rPr>
                <w:rFonts w:ascii="標楷體" w:eastAsia="標楷體" w:hAnsi="標楷體" w:hint="eastAsia"/>
                <w:sz w:val="28"/>
                <w:szCs w:val="28"/>
              </w:rPr>
              <w:t>1</w:t>
            </w:r>
            <w:r w:rsidRPr="005F0635">
              <w:rPr>
                <w:rFonts w:ascii="標楷體" w:eastAsia="標楷體" w:hAnsi="標楷體"/>
                <w:sz w:val="28"/>
                <w:szCs w:val="28"/>
              </w:rPr>
              <w:t>7日</w:t>
            </w:r>
          </w:p>
        </w:tc>
      </w:tr>
    </w:tbl>
    <w:p w:rsidR="00F725C9" w:rsidRPr="00153944" w:rsidRDefault="00F725C9" w:rsidP="00F725C9">
      <w:pPr>
        <w:kinsoku w:val="0"/>
        <w:overflowPunct w:val="0"/>
        <w:rPr>
          <w:rFonts w:ascii="標楷體" w:eastAsia="標楷體" w:hAnsi="標楷體"/>
          <w:bCs/>
          <w:noProof/>
        </w:rPr>
      </w:pPr>
      <w:r w:rsidRPr="00153944">
        <w:rPr>
          <w:rFonts w:ascii="標楷體" w:eastAsia="標楷體" w:hAnsi="標楷體"/>
          <w:bCs/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55CE7295" wp14:editId="6C0EB38A">
                <wp:simplePos x="0" y="0"/>
                <wp:positionH relativeFrom="column">
                  <wp:posOffset>-1231900</wp:posOffset>
                </wp:positionH>
                <wp:positionV relativeFrom="paragraph">
                  <wp:posOffset>158750</wp:posOffset>
                </wp:positionV>
                <wp:extent cx="12185650" cy="27940"/>
                <wp:effectExtent l="0" t="0" r="25400" b="29210"/>
                <wp:wrapNone/>
                <wp:docPr id="28" name="Line 1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2185650" cy="279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7E791" id="Line 12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-97pt,12.5pt" to="862.5pt,14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">
                <v:stroke dashstyle="dash"/>
              </v:line>
            </w:pict>
          </mc:Fallback>
        </mc:AlternateContent>
      </w:r>
    </w:p>
    <w:p w:rsidR="00F725C9" w:rsidRPr="00153944" w:rsidRDefault="00F725C9" w:rsidP="00F725C9">
      <w:pPr>
        <w:kinsoku w:val="0"/>
        <w:overflowPunct w:val="0"/>
        <w:spacing w:line="400" w:lineRule="exact"/>
        <w:jc w:val="center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請於下方黏貼分發結果通知單(錄取通知)</w:t>
      </w:r>
    </w:p>
    <w:p w:rsidR="00F725C9" w:rsidRPr="003B2086" w:rsidRDefault="00F725C9" w:rsidP="00A616EE">
      <w:pPr>
        <w:kinsoku w:val="0"/>
        <w:overflowPunct w:val="0"/>
        <w:spacing w:line="400" w:lineRule="exact"/>
        <w:ind w:leftChars="-59" w:left="-142"/>
        <w:rPr>
          <w:rFonts w:ascii="標楷體" w:eastAsia="標楷體" w:hAnsi="標楷體"/>
          <w:bCs/>
          <w:noProof/>
          <w:sz w:val="28"/>
          <w:szCs w:val="28"/>
        </w:rPr>
      </w:pPr>
      <w:r w:rsidRPr="003B2086">
        <w:rPr>
          <w:rFonts w:ascii="標楷體" w:eastAsia="標楷體" w:hAnsi="標楷體"/>
          <w:bCs/>
          <w:noProof/>
          <w:sz w:val="28"/>
          <w:szCs w:val="28"/>
        </w:rPr>
        <w:t>說明：</w:t>
      </w:r>
    </w:p>
    <w:p w:rsidR="00F725C9" w:rsidRPr="003B2086" w:rsidRDefault="00F725C9" w:rsidP="00A616EE">
      <w:pPr>
        <w:pStyle w:val="a4"/>
        <w:numPr>
          <w:ilvl w:val="0"/>
          <w:numId w:val="1"/>
        </w:numPr>
        <w:kinsoku w:val="0"/>
        <w:overflowPunct w:val="0"/>
        <w:snapToGrid w:val="0"/>
        <w:spacing w:line="400" w:lineRule="exact"/>
        <w:ind w:leftChars="0" w:left="567" w:rightChars="-10" w:right="-24"/>
        <w:rPr>
          <w:rFonts w:ascii="標楷體" w:eastAsia="標楷體" w:hAnsi="標楷體"/>
          <w:bCs/>
          <w:noProof/>
          <w:sz w:val="28"/>
          <w:szCs w:val="28"/>
        </w:rPr>
      </w:pPr>
      <w:r w:rsidRPr="003B2086">
        <w:rPr>
          <w:rFonts w:ascii="標楷體" w:eastAsia="標楷體" w:hAnsi="標楷體" w:hint="eastAsia"/>
          <w:sz w:val="28"/>
          <w:szCs w:val="28"/>
        </w:rPr>
        <w:t>報到確認後，視同</w:t>
      </w:r>
      <w:r w:rsidRPr="003B2086">
        <w:rPr>
          <w:rFonts w:ascii="標楷體" w:eastAsia="標楷體" w:hAnsi="標楷體"/>
          <w:sz w:val="28"/>
          <w:szCs w:val="28"/>
        </w:rPr>
        <w:t>放棄</w:t>
      </w:r>
      <w:r w:rsidRPr="003B2086">
        <w:rPr>
          <w:rFonts w:ascii="標楷體" w:eastAsia="標楷體" w:hAnsi="標楷體" w:hint="eastAsia"/>
          <w:sz w:val="28"/>
          <w:szCs w:val="28"/>
        </w:rPr>
        <w:t>其他多元</w:t>
      </w:r>
      <w:r w:rsidRPr="003B2086">
        <w:rPr>
          <w:rFonts w:ascii="標楷體" w:eastAsia="標楷體" w:hAnsi="標楷體"/>
          <w:sz w:val="28"/>
          <w:szCs w:val="28"/>
        </w:rPr>
        <w:t>入學</w:t>
      </w:r>
      <w:r w:rsidRPr="003B2086">
        <w:rPr>
          <w:rFonts w:ascii="標楷體" w:eastAsia="標楷體" w:hAnsi="標楷體" w:hint="eastAsia"/>
          <w:sz w:val="28"/>
          <w:szCs w:val="28"/>
        </w:rPr>
        <w:t>管道申請機會</w:t>
      </w:r>
      <w:r w:rsidRPr="003B2086">
        <w:rPr>
          <w:rFonts w:ascii="標楷體" w:eastAsia="標楷體" w:hAnsi="標楷體"/>
          <w:sz w:val="28"/>
          <w:szCs w:val="28"/>
        </w:rPr>
        <w:t>，絕無異議</w:t>
      </w:r>
      <w:r w:rsidRPr="003B2086">
        <w:rPr>
          <w:rFonts w:ascii="標楷體" w:eastAsia="標楷體" w:hAnsi="標楷體"/>
          <w:bCs/>
          <w:noProof/>
          <w:sz w:val="28"/>
          <w:szCs w:val="28"/>
        </w:rPr>
        <w:t>，請</w:t>
      </w:r>
      <w:r w:rsidRPr="003B2086">
        <w:rPr>
          <w:rFonts w:ascii="標楷體" w:eastAsia="標楷體" w:hAnsi="標楷體" w:hint="eastAsia"/>
          <w:bCs/>
          <w:noProof/>
          <w:sz w:val="28"/>
          <w:szCs w:val="28"/>
        </w:rPr>
        <w:t>學</w:t>
      </w:r>
      <w:r w:rsidRPr="003B2086">
        <w:rPr>
          <w:rFonts w:ascii="標楷體" w:eastAsia="標楷體" w:hAnsi="標楷體"/>
          <w:bCs/>
          <w:noProof/>
          <w:sz w:val="28"/>
          <w:szCs w:val="28"/>
        </w:rPr>
        <w:t>生及家長慎重考慮。</w:t>
      </w:r>
    </w:p>
    <w:p w:rsidR="005F0635" w:rsidRPr="009D36CE" w:rsidRDefault="005F0635" w:rsidP="00A616EE">
      <w:pPr>
        <w:pStyle w:val="a4"/>
        <w:numPr>
          <w:ilvl w:val="0"/>
          <w:numId w:val="1"/>
        </w:numPr>
        <w:kinsoku w:val="0"/>
        <w:overflowPunct w:val="0"/>
        <w:snapToGrid w:val="0"/>
        <w:spacing w:line="400" w:lineRule="exact"/>
        <w:ind w:leftChars="0" w:left="567" w:rightChars="-10" w:right="-24"/>
        <w:rPr>
          <w:rFonts w:ascii="標楷體" w:eastAsia="標楷體" w:hAnsi="標楷體"/>
          <w:bCs/>
          <w:noProof/>
          <w:sz w:val="28"/>
          <w:szCs w:val="28"/>
        </w:rPr>
      </w:pPr>
      <w:r w:rsidRPr="009D36CE">
        <w:rPr>
          <w:rFonts w:ascii="標楷體" w:eastAsia="標楷體" w:hAnsi="標楷體" w:hint="eastAsia"/>
          <w:b/>
          <w:sz w:val="28"/>
          <w:szCs w:val="28"/>
        </w:rPr>
        <w:t>其他多元</w:t>
      </w:r>
      <w:r w:rsidRPr="009D36CE">
        <w:rPr>
          <w:rFonts w:ascii="標楷體" w:eastAsia="標楷體" w:hAnsi="標楷體"/>
          <w:b/>
          <w:sz w:val="28"/>
          <w:szCs w:val="28"/>
        </w:rPr>
        <w:t>入學</w:t>
      </w:r>
      <w:r w:rsidRPr="009D36CE">
        <w:rPr>
          <w:rFonts w:ascii="標楷體" w:eastAsia="標楷體" w:hAnsi="標楷體" w:hint="eastAsia"/>
          <w:b/>
          <w:sz w:val="28"/>
          <w:szCs w:val="28"/>
        </w:rPr>
        <w:t>管道</w:t>
      </w:r>
      <w:r w:rsidRPr="003B2086">
        <w:rPr>
          <w:rFonts w:ascii="標楷體" w:eastAsia="標楷體" w:hAnsi="標楷體" w:hint="eastAsia"/>
          <w:sz w:val="28"/>
          <w:szCs w:val="28"/>
        </w:rPr>
        <w:t>為:</w:t>
      </w:r>
      <w:r w:rsidR="003B2086" w:rsidRPr="003B2086">
        <w:rPr>
          <w:rFonts w:ascii="標楷體" w:eastAsia="標楷體" w:hAnsi="標楷體" w:hint="eastAsia"/>
          <w:color w:val="000000" w:themeColor="text1"/>
          <w:sz w:val="28"/>
        </w:rPr>
        <w:t xml:space="preserve"> </w:t>
      </w:r>
      <w:r w:rsidR="003B2086" w:rsidRPr="00816271">
        <w:rPr>
          <w:rFonts w:ascii="標楷體" w:eastAsia="標楷體" w:hAnsi="標楷體" w:hint="eastAsia"/>
          <w:color w:val="000000" w:themeColor="text1"/>
          <w:sz w:val="28"/>
        </w:rPr>
        <w:t>試辦學習區完全免試入學</w:t>
      </w:r>
      <w:r w:rsidR="003B2086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3B2086" w:rsidRPr="00816271">
        <w:rPr>
          <w:rFonts w:ascii="標楷體" w:eastAsia="標楷體" w:hAnsi="標楷體" w:hint="eastAsia"/>
          <w:color w:val="000000" w:themeColor="text1"/>
          <w:sz w:val="28"/>
        </w:rPr>
        <w:t>優先免試入學</w:t>
      </w:r>
      <w:r w:rsidR="003B2086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3B2086" w:rsidRPr="00816271">
        <w:rPr>
          <w:rFonts w:ascii="標楷體" w:eastAsia="標楷體" w:hAnsi="標楷體" w:hint="eastAsia"/>
          <w:color w:val="000000" w:themeColor="text1"/>
          <w:sz w:val="28"/>
        </w:rPr>
        <w:t>技優甄審入學</w:t>
      </w:r>
      <w:r w:rsidR="003B2086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3B2086" w:rsidRPr="00816271">
        <w:rPr>
          <w:rFonts w:ascii="標楷體" w:eastAsia="標楷體" w:hAnsi="標楷體" w:hint="eastAsia"/>
          <w:color w:val="000000" w:themeColor="text1"/>
          <w:sz w:val="28"/>
        </w:rPr>
        <w:t>直升入學</w:t>
      </w:r>
      <w:r w:rsidR="003B2086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3B2086" w:rsidRPr="00816271">
        <w:rPr>
          <w:rFonts w:ascii="標楷體" w:eastAsia="標楷體" w:hAnsi="標楷體" w:hint="eastAsia"/>
          <w:color w:val="000000" w:themeColor="text1"/>
          <w:sz w:val="28"/>
        </w:rPr>
        <w:t>就學區免試入學</w:t>
      </w:r>
      <w:r w:rsidR="003B2086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3B2086" w:rsidRPr="00816271">
        <w:rPr>
          <w:rFonts w:ascii="標楷體" w:eastAsia="標楷體" w:hAnsi="標楷體" w:hint="eastAsia"/>
          <w:color w:val="000000" w:themeColor="text1"/>
          <w:sz w:val="28"/>
        </w:rPr>
        <w:t>藝才班</w:t>
      </w:r>
      <w:r w:rsidR="003B2086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3B2086" w:rsidRPr="00816271">
        <w:rPr>
          <w:rFonts w:ascii="標楷體" w:eastAsia="標楷體" w:hAnsi="標楷體" w:hint="eastAsia"/>
          <w:color w:val="000000" w:themeColor="text1"/>
          <w:sz w:val="28"/>
        </w:rPr>
        <w:t>體育班</w:t>
      </w:r>
      <w:r w:rsidR="003B2086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3B2086" w:rsidRPr="00816271">
        <w:rPr>
          <w:rFonts w:ascii="標楷體" w:eastAsia="標楷體" w:hAnsi="標楷體" w:hint="eastAsia"/>
          <w:color w:val="000000" w:themeColor="text1"/>
          <w:sz w:val="28"/>
        </w:rPr>
        <w:t>特色招生專業群科甄選入學</w:t>
      </w:r>
      <w:r w:rsidR="003B2086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3B2086" w:rsidRPr="00816271">
        <w:rPr>
          <w:rFonts w:ascii="標楷體" w:eastAsia="標楷體" w:hAnsi="標楷體" w:hint="eastAsia"/>
          <w:color w:val="000000" w:themeColor="text1"/>
          <w:sz w:val="28"/>
        </w:rPr>
        <w:t>特色招生考試分發入學</w:t>
      </w:r>
      <w:r w:rsidR="009D36CE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9D36CE" w:rsidRPr="00816271">
        <w:rPr>
          <w:rFonts w:ascii="標楷體" w:eastAsia="標楷體" w:hAnsi="標楷體" w:hint="eastAsia"/>
          <w:color w:val="000000" w:themeColor="text1"/>
          <w:sz w:val="28"/>
        </w:rPr>
        <w:t>運動績優生</w:t>
      </w:r>
      <w:r w:rsidR="009D36CE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9D36CE" w:rsidRPr="00816271">
        <w:rPr>
          <w:rFonts w:ascii="標楷體" w:eastAsia="標楷體" w:hAnsi="標楷體" w:hint="eastAsia"/>
          <w:color w:val="000000" w:themeColor="text1"/>
          <w:sz w:val="28"/>
        </w:rPr>
        <w:t>科學園區生獨招</w:t>
      </w:r>
      <w:r w:rsidR="009D36CE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9D36CE" w:rsidRPr="00816271">
        <w:rPr>
          <w:rFonts w:ascii="標楷體" w:eastAsia="標楷體" w:hAnsi="標楷體" w:hint="eastAsia"/>
          <w:color w:val="000000" w:themeColor="text1"/>
          <w:sz w:val="28"/>
        </w:rPr>
        <w:t>實驗教育</w:t>
      </w:r>
      <w:r w:rsidR="009D36CE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9D36CE" w:rsidRPr="00816271">
        <w:rPr>
          <w:rFonts w:ascii="標楷體" w:eastAsia="標楷體" w:hAnsi="標楷體" w:hint="eastAsia"/>
          <w:color w:val="000000" w:themeColor="text1"/>
          <w:sz w:val="28"/>
        </w:rPr>
        <w:t>離島生</w:t>
      </w:r>
      <w:r w:rsidR="009D36CE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9D36CE" w:rsidRPr="00816271">
        <w:rPr>
          <w:rFonts w:ascii="標楷體" w:eastAsia="標楷體" w:hAnsi="標楷體" w:hint="eastAsia"/>
          <w:color w:val="000000" w:themeColor="text1"/>
          <w:sz w:val="28"/>
        </w:rPr>
        <w:t>五專優先免試入學</w:t>
      </w:r>
      <w:r w:rsidR="009D36CE">
        <w:rPr>
          <w:rFonts w:ascii="標楷體" w:eastAsia="標楷體" w:hAnsi="標楷體" w:hint="eastAsia"/>
          <w:color w:val="000000" w:themeColor="text1"/>
          <w:sz w:val="28"/>
        </w:rPr>
        <w:t>、</w:t>
      </w:r>
      <w:r w:rsidR="009D36CE" w:rsidRPr="00816271">
        <w:rPr>
          <w:rFonts w:ascii="標楷體" w:eastAsia="標楷體" w:hAnsi="標楷體" w:hint="eastAsia"/>
          <w:color w:val="000000" w:themeColor="text1"/>
          <w:sz w:val="28"/>
        </w:rPr>
        <w:t>五專聯合免試入學</w:t>
      </w:r>
      <w:r w:rsidR="009D36CE">
        <w:rPr>
          <w:rFonts w:ascii="標楷體" w:eastAsia="標楷體" w:hAnsi="標楷體" w:hint="eastAsia"/>
          <w:color w:val="000000" w:themeColor="text1"/>
          <w:sz w:val="28"/>
        </w:rPr>
        <w:t>。</w:t>
      </w:r>
    </w:p>
    <w:p w:rsidR="009D36CE" w:rsidRPr="009D36CE" w:rsidRDefault="009D36CE" w:rsidP="00A616EE">
      <w:pPr>
        <w:pStyle w:val="a4"/>
        <w:numPr>
          <w:ilvl w:val="0"/>
          <w:numId w:val="1"/>
        </w:numPr>
        <w:kinsoku w:val="0"/>
        <w:overflowPunct w:val="0"/>
        <w:snapToGrid w:val="0"/>
        <w:spacing w:line="400" w:lineRule="exact"/>
        <w:ind w:leftChars="0" w:left="567" w:rightChars="-10" w:right="-24"/>
        <w:rPr>
          <w:rFonts w:ascii="標楷體" w:eastAsia="標楷體" w:hAnsi="標楷體"/>
          <w:bCs/>
          <w:noProof/>
          <w:sz w:val="28"/>
          <w:szCs w:val="28"/>
        </w:rPr>
      </w:pPr>
      <w:r w:rsidRPr="009D36CE">
        <w:rPr>
          <w:rFonts w:ascii="標楷體" w:eastAsia="標楷體" w:hAnsi="標楷體" w:hint="eastAsia"/>
          <w:color w:val="000000" w:themeColor="text1"/>
          <w:sz w:val="28"/>
          <w:szCs w:val="28"/>
        </w:rPr>
        <w:t>已報到之學生，如欲報名參加110學年度之其他入學管道，應填具</w:t>
      </w:r>
      <w:r w:rsidR="00982F84">
        <w:rPr>
          <w:rFonts w:ascii="標楷體" w:eastAsia="標楷體" w:hAnsi="標楷體" w:hint="eastAsia"/>
          <w:color w:val="000000" w:themeColor="text1"/>
          <w:sz w:val="28"/>
          <w:szCs w:val="28"/>
        </w:rPr>
        <w:t>簡章</w:t>
      </w:r>
      <w:r w:rsidRPr="009D36CE">
        <w:rPr>
          <w:rFonts w:ascii="標楷體" w:eastAsia="標楷體" w:hAnsi="標楷體" w:hint="eastAsia"/>
          <w:color w:val="000000" w:themeColor="text1"/>
          <w:sz w:val="28"/>
          <w:szCs w:val="28"/>
        </w:rPr>
        <w:t>所附之「已報到學生放棄錄取資格聲明書」，由學生及父母(或監護人)簽名後以親送錄取學校辦理，或因疫情影響得以</w:t>
      </w:r>
      <w:r w:rsidR="00982F84">
        <w:rPr>
          <w:rFonts w:ascii="標楷體" w:eastAsia="標楷體" w:hAnsi="標楷體" w:hint="eastAsia"/>
          <w:color w:val="000000" w:themeColor="text1"/>
          <w:sz w:val="28"/>
          <w:szCs w:val="28"/>
        </w:rPr>
        <w:t>其他</w:t>
      </w:r>
      <w:r w:rsidRPr="009D36CE">
        <w:rPr>
          <w:rFonts w:ascii="標楷體" w:eastAsia="標楷體" w:hAnsi="標楷體" w:hint="eastAsia"/>
          <w:color w:val="000000" w:themeColor="text1"/>
          <w:sz w:val="28"/>
          <w:szCs w:val="28"/>
        </w:rPr>
        <w:t>方式傳送辦理，逾期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(110年6月1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8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日上午1</w:t>
      </w:r>
      <w:r>
        <w:rPr>
          <w:rFonts w:ascii="標楷體" w:eastAsia="標楷體" w:hAnsi="標楷體"/>
          <w:color w:val="000000" w:themeColor="text1"/>
          <w:sz w:val="28"/>
          <w:szCs w:val="28"/>
        </w:rPr>
        <w:t>2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時前)</w:t>
      </w:r>
      <w:r w:rsidRPr="009D36CE">
        <w:rPr>
          <w:rFonts w:ascii="標楷體" w:eastAsia="標楷體" w:hAnsi="標楷體" w:hint="eastAsia"/>
          <w:color w:val="000000" w:themeColor="text1"/>
          <w:sz w:val="28"/>
          <w:szCs w:val="28"/>
        </w:rPr>
        <w:t>不予受理，放棄錄取資格後，始得報名後續各入學管道</w:t>
      </w:r>
      <w:r w:rsidR="00982F84">
        <w:rPr>
          <w:rFonts w:ascii="標楷體" w:eastAsia="標楷體" w:hAnsi="標楷體" w:hint="eastAsia"/>
          <w:color w:val="000000" w:themeColor="text1"/>
          <w:sz w:val="28"/>
          <w:szCs w:val="28"/>
        </w:rPr>
        <w:t>。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 xml:space="preserve"> </w:t>
      </w:r>
    </w:p>
    <w:p w:rsidR="009D36CE" w:rsidRPr="00A616EE" w:rsidRDefault="009D36CE" w:rsidP="00A616EE">
      <w:pPr>
        <w:pStyle w:val="a4"/>
        <w:numPr>
          <w:ilvl w:val="0"/>
          <w:numId w:val="1"/>
        </w:numPr>
        <w:kinsoku w:val="0"/>
        <w:overflowPunct w:val="0"/>
        <w:snapToGrid w:val="0"/>
        <w:spacing w:line="400" w:lineRule="exact"/>
        <w:ind w:leftChars="0" w:left="567" w:rightChars="-10" w:right="-24"/>
        <w:rPr>
          <w:rFonts w:ascii="標楷體" w:eastAsia="標楷體" w:hAnsi="標楷體"/>
          <w:bCs/>
          <w:noProof/>
          <w:sz w:val="28"/>
          <w:szCs w:val="28"/>
        </w:rPr>
      </w:pPr>
      <w:r w:rsidRPr="00982F84">
        <w:rPr>
          <w:rFonts w:ascii="標楷體" w:eastAsia="標楷體" w:hAnsi="標楷體" w:hint="eastAsia"/>
          <w:b/>
          <w:color w:val="000000" w:themeColor="text1"/>
          <w:sz w:val="28"/>
          <w:szCs w:val="28"/>
        </w:rPr>
        <w:t>畢業證書</w:t>
      </w:r>
      <w:r>
        <w:rPr>
          <w:rFonts w:ascii="標楷體" w:eastAsia="標楷體" w:hAnsi="標楷體" w:hint="eastAsia"/>
          <w:color w:val="000000" w:themeColor="text1"/>
          <w:sz w:val="28"/>
          <w:szCs w:val="28"/>
        </w:rPr>
        <w:t>應</w:t>
      </w:r>
      <w:r w:rsidRPr="009D36CE">
        <w:rPr>
          <w:rFonts w:ascii="標楷體" w:eastAsia="標楷體" w:hAnsi="標楷體" w:hint="eastAsia"/>
          <w:color w:val="000000" w:themeColor="text1"/>
          <w:sz w:val="28"/>
          <w:szCs w:val="28"/>
        </w:rPr>
        <w:t>報到學校規範之日期或註冊時繳交畢業證書。</w:t>
      </w:r>
    </w:p>
    <w:p w:rsidR="00F725C9" w:rsidRPr="00A616EE" w:rsidRDefault="00F725C9" w:rsidP="00A616EE">
      <w:pPr>
        <w:jc w:val="center"/>
        <w:rPr>
          <w:noProof/>
        </w:rPr>
      </w:pPr>
      <w:r w:rsidRPr="00ED47D3">
        <w:rPr>
          <w:rFonts w:ascii="標楷體" w:eastAsia="標楷體" w:hAnsi="標楷體" w:hint="eastAsia"/>
          <w:sz w:val="28"/>
          <w:szCs w:val="28"/>
        </w:rPr>
        <w:t>1</w:t>
      </w:r>
      <w:r w:rsidRPr="00ED47D3">
        <w:rPr>
          <w:rFonts w:ascii="標楷體" w:eastAsia="標楷體" w:hAnsi="標楷體"/>
          <w:sz w:val="28"/>
          <w:szCs w:val="28"/>
        </w:rPr>
        <w:t>10</w:t>
      </w:r>
      <w:r w:rsidRPr="00ED47D3">
        <w:rPr>
          <w:rFonts w:ascii="標楷體" w:eastAsia="標楷體" w:hAnsi="標楷體" w:hint="eastAsia"/>
          <w:sz w:val="28"/>
          <w:szCs w:val="28"/>
        </w:rPr>
        <w:t>學年度嘉義區實用技能學程招生學校聯絡表</w:t>
      </w:r>
    </w:p>
    <w:tbl>
      <w:tblPr>
        <w:tblStyle w:val="a3"/>
        <w:tblpPr w:leftFromText="180" w:rightFromText="180" w:vertAnchor="text" w:horzAnchor="margin" w:tblpXSpec="center" w:tblpY="-56"/>
        <w:tblW w:w="10065" w:type="dxa"/>
        <w:tblLayout w:type="fixed"/>
        <w:tblLook w:val="04A0" w:firstRow="1" w:lastRow="0" w:firstColumn="1" w:lastColumn="0" w:noHBand="0" w:noVBand="1"/>
      </w:tblPr>
      <w:tblGrid>
        <w:gridCol w:w="1413"/>
        <w:gridCol w:w="1276"/>
        <w:gridCol w:w="3543"/>
        <w:gridCol w:w="2410"/>
        <w:gridCol w:w="1423"/>
      </w:tblGrid>
      <w:tr w:rsidR="003A6709" w:rsidRPr="00ED47D3" w:rsidTr="00A616EE">
        <w:trPr>
          <w:trHeight w:hRule="exact" w:val="567"/>
        </w:trPr>
        <w:tc>
          <w:tcPr>
            <w:tcW w:w="1413" w:type="dxa"/>
          </w:tcPr>
          <w:p w:rsidR="003A6709" w:rsidRPr="00ED47D3" w:rsidRDefault="003A6709" w:rsidP="003A67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7D3">
              <w:rPr>
                <w:rFonts w:ascii="標楷體" w:eastAsia="標楷體" w:hAnsi="標楷體" w:hint="eastAsia"/>
                <w:sz w:val="28"/>
                <w:szCs w:val="28"/>
              </w:rPr>
              <w:t>招生學校</w:t>
            </w:r>
          </w:p>
        </w:tc>
        <w:tc>
          <w:tcPr>
            <w:tcW w:w="1276" w:type="dxa"/>
          </w:tcPr>
          <w:p w:rsidR="003A6709" w:rsidRDefault="003A6709" w:rsidP="003A67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聯絡人</w:t>
            </w:r>
          </w:p>
        </w:tc>
        <w:tc>
          <w:tcPr>
            <w:tcW w:w="3543" w:type="dxa"/>
          </w:tcPr>
          <w:p w:rsidR="003A6709" w:rsidRPr="00ED47D3" w:rsidRDefault="003A6709" w:rsidP="003A67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子 信 箱</w:t>
            </w:r>
          </w:p>
        </w:tc>
        <w:tc>
          <w:tcPr>
            <w:tcW w:w="2410" w:type="dxa"/>
          </w:tcPr>
          <w:p w:rsidR="003A6709" w:rsidRPr="00ED47D3" w:rsidRDefault="003A6709" w:rsidP="003A67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電 話</w:t>
            </w:r>
          </w:p>
        </w:tc>
        <w:tc>
          <w:tcPr>
            <w:tcW w:w="1423" w:type="dxa"/>
          </w:tcPr>
          <w:p w:rsidR="003A6709" w:rsidRPr="00ED47D3" w:rsidRDefault="003A6709" w:rsidP="003A67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sz w:val="28"/>
                <w:szCs w:val="28"/>
              </w:rPr>
              <w:t>傳 真</w:t>
            </w:r>
          </w:p>
        </w:tc>
      </w:tr>
      <w:tr w:rsidR="003A6709" w:rsidRPr="00ED47D3" w:rsidTr="00A616EE">
        <w:trPr>
          <w:trHeight w:hRule="exact" w:val="567"/>
        </w:trPr>
        <w:tc>
          <w:tcPr>
            <w:tcW w:w="1413" w:type="dxa"/>
          </w:tcPr>
          <w:p w:rsidR="003A6709" w:rsidRPr="00ED47D3" w:rsidRDefault="003A6709" w:rsidP="003A67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7D3">
              <w:rPr>
                <w:rFonts w:ascii="標楷體" w:eastAsia="標楷體" w:hAnsi="標楷體" w:hint="eastAsia"/>
                <w:sz w:val="28"/>
                <w:szCs w:val="28"/>
              </w:rPr>
              <w:t>嘉義高工</w:t>
            </w:r>
          </w:p>
        </w:tc>
        <w:tc>
          <w:tcPr>
            <w:tcW w:w="1276" w:type="dxa"/>
            <w:vAlign w:val="center"/>
          </w:tcPr>
          <w:p w:rsidR="003A6709" w:rsidRPr="00993214" w:rsidRDefault="003A6709" w:rsidP="003A6709">
            <w:pPr>
              <w:jc w:val="center"/>
              <w:rPr>
                <w:rFonts w:ascii="標楷體" w:eastAsia="標楷體" w:hAnsi="標楷體" w:cs="Arial Unicode MS"/>
                <w:sz w:val="28"/>
                <w:szCs w:val="28"/>
              </w:rPr>
            </w:pPr>
            <w:r w:rsidRPr="00993214">
              <w:rPr>
                <w:rFonts w:ascii="標楷體" w:eastAsia="標楷體" w:hAnsi="標楷體" w:cs="Arial Unicode MS" w:hint="eastAsia"/>
                <w:sz w:val="28"/>
                <w:szCs w:val="28"/>
              </w:rPr>
              <w:t>古鎮維</w:t>
            </w:r>
          </w:p>
        </w:tc>
        <w:tc>
          <w:tcPr>
            <w:tcW w:w="3543" w:type="dxa"/>
            <w:vAlign w:val="center"/>
          </w:tcPr>
          <w:p w:rsidR="003A6709" w:rsidRPr="00982F84" w:rsidRDefault="003A6709" w:rsidP="00982F84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982F84">
              <w:rPr>
                <w:rFonts w:ascii="Arial Unicode MS" w:eastAsia="Arial Unicode MS" w:hAnsi="Arial Unicode MS" w:cs="Arial Unicode MS" w:hint="eastAsia"/>
                <w:szCs w:val="20"/>
              </w:rPr>
              <w:t>1</w:t>
            </w:r>
            <w:r w:rsidRPr="00982F84">
              <w:rPr>
                <w:rFonts w:ascii="Arial Unicode MS" w:eastAsia="Arial Unicode MS" w:hAnsi="Arial Unicode MS" w:cs="Arial Unicode MS"/>
                <w:szCs w:val="20"/>
              </w:rPr>
              <w:t>806@cyivs.cy.edu.tw</w:t>
            </w:r>
          </w:p>
        </w:tc>
        <w:tc>
          <w:tcPr>
            <w:tcW w:w="2410" w:type="dxa"/>
            <w:vAlign w:val="center"/>
          </w:tcPr>
          <w:p w:rsidR="003A6709" w:rsidRPr="00982F84" w:rsidRDefault="003A6709" w:rsidP="00982F84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982F84">
              <w:rPr>
                <w:rFonts w:ascii="Arial Unicode MS" w:eastAsia="Arial Unicode MS" w:hAnsi="Arial Unicode MS" w:cs="Arial Unicode MS" w:hint="eastAsia"/>
                <w:szCs w:val="20"/>
              </w:rPr>
              <w:t>05-2777301</w:t>
            </w:r>
          </w:p>
        </w:tc>
        <w:tc>
          <w:tcPr>
            <w:tcW w:w="1423" w:type="dxa"/>
            <w:vAlign w:val="center"/>
          </w:tcPr>
          <w:p w:rsidR="003A6709" w:rsidRPr="00982F84" w:rsidRDefault="003A6709" w:rsidP="00982F84">
            <w:pPr>
              <w:ind w:leftChars="-45" w:left="-108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982F84">
              <w:rPr>
                <w:rFonts w:ascii="Arial Unicode MS" w:eastAsia="Arial Unicode MS" w:hAnsi="Arial Unicode MS" w:cs="Arial Unicode MS" w:hint="eastAsia"/>
                <w:szCs w:val="20"/>
              </w:rPr>
              <w:t>05-2752711</w:t>
            </w:r>
          </w:p>
        </w:tc>
      </w:tr>
      <w:tr w:rsidR="003A6709" w:rsidRPr="00ED47D3" w:rsidTr="00A616EE">
        <w:trPr>
          <w:trHeight w:hRule="exact" w:val="567"/>
        </w:trPr>
        <w:tc>
          <w:tcPr>
            <w:tcW w:w="1413" w:type="dxa"/>
          </w:tcPr>
          <w:p w:rsidR="003A6709" w:rsidRPr="00ED47D3" w:rsidRDefault="003A6709" w:rsidP="003A67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7D3">
              <w:rPr>
                <w:rFonts w:ascii="標楷體" w:eastAsia="標楷體" w:hAnsi="標楷體" w:hint="eastAsia"/>
                <w:sz w:val="28"/>
                <w:szCs w:val="28"/>
              </w:rPr>
              <w:t>嘉義家職</w:t>
            </w:r>
          </w:p>
        </w:tc>
        <w:tc>
          <w:tcPr>
            <w:tcW w:w="1276" w:type="dxa"/>
            <w:vAlign w:val="center"/>
          </w:tcPr>
          <w:p w:rsidR="003A6709" w:rsidRPr="00993214" w:rsidRDefault="003A6709" w:rsidP="003A6709">
            <w:pPr>
              <w:jc w:val="center"/>
              <w:rPr>
                <w:rFonts w:ascii="標楷體" w:eastAsia="標楷體" w:hAnsi="標楷體" w:cs="Arial Unicode MS"/>
                <w:color w:val="000000"/>
                <w:spacing w:val="15"/>
                <w:sz w:val="28"/>
                <w:szCs w:val="28"/>
              </w:rPr>
            </w:pPr>
            <w:r w:rsidRPr="00993214">
              <w:rPr>
                <w:rFonts w:ascii="標楷體" w:eastAsia="標楷體" w:hAnsi="標楷體"/>
                <w:color w:val="000000"/>
                <w:spacing w:val="15"/>
                <w:sz w:val="28"/>
                <w:szCs w:val="28"/>
              </w:rPr>
              <w:t>翁肇聲</w:t>
            </w:r>
          </w:p>
        </w:tc>
        <w:tc>
          <w:tcPr>
            <w:tcW w:w="3543" w:type="dxa"/>
            <w:vAlign w:val="center"/>
          </w:tcPr>
          <w:p w:rsidR="003A6709" w:rsidRPr="00982F84" w:rsidRDefault="003A6709" w:rsidP="00982F84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982F84">
              <w:rPr>
                <w:rFonts w:ascii="Arial Unicode MS" w:eastAsia="Arial Unicode MS" w:hAnsi="Arial Unicode MS" w:cs="Arial Unicode MS"/>
                <w:color w:val="000000"/>
                <w:spacing w:val="15"/>
                <w:szCs w:val="20"/>
              </w:rPr>
              <w:t>register@cyhvs.cy.edu.tw</w:t>
            </w:r>
          </w:p>
        </w:tc>
        <w:tc>
          <w:tcPr>
            <w:tcW w:w="2410" w:type="dxa"/>
            <w:vAlign w:val="center"/>
          </w:tcPr>
          <w:p w:rsidR="003A6709" w:rsidRPr="00982F84" w:rsidRDefault="003A6709" w:rsidP="00982F84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982F84">
              <w:rPr>
                <w:rFonts w:ascii="Arial Unicode MS" w:eastAsia="Arial Unicode MS" w:hAnsi="Arial Unicode MS" w:cs="Arial Unicode MS"/>
                <w:color w:val="000000"/>
                <w:spacing w:val="15"/>
                <w:szCs w:val="20"/>
              </w:rPr>
              <w:t>05-2259640#1220</w:t>
            </w:r>
          </w:p>
        </w:tc>
        <w:tc>
          <w:tcPr>
            <w:tcW w:w="1423" w:type="dxa"/>
            <w:vAlign w:val="center"/>
          </w:tcPr>
          <w:p w:rsidR="003A6709" w:rsidRPr="00982F84" w:rsidRDefault="003A6709" w:rsidP="00982F84">
            <w:pPr>
              <w:widowControl/>
              <w:ind w:leftChars="-45" w:left="-108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982F84">
              <w:rPr>
                <w:rFonts w:ascii="Arial Unicode MS" w:eastAsia="Arial Unicode MS" w:hAnsi="Arial Unicode MS" w:cs="Arial Unicode MS"/>
                <w:color w:val="000000"/>
                <w:spacing w:val="15"/>
                <w:szCs w:val="20"/>
              </w:rPr>
              <w:t>05-2248929</w:t>
            </w:r>
          </w:p>
        </w:tc>
      </w:tr>
      <w:tr w:rsidR="003A6709" w:rsidRPr="00ED47D3" w:rsidTr="00A616EE">
        <w:trPr>
          <w:trHeight w:hRule="exact" w:val="567"/>
        </w:trPr>
        <w:tc>
          <w:tcPr>
            <w:tcW w:w="1413" w:type="dxa"/>
          </w:tcPr>
          <w:p w:rsidR="003A6709" w:rsidRPr="00ED47D3" w:rsidRDefault="003A6709" w:rsidP="003A67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7D3">
              <w:rPr>
                <w:rFonts w:ascii="標楷體" w:eastAsia="標楷體" w:hAnsi="標楷體" w:hint="eastAsia"/>
                <w:sz w:val="28"/>
                <w:szCs w:val="28"/>
              </w:rPr>
              <w:t>東吳工家</w:t>
            </w:r>
          </w:p>
        </w:tc>
        <w:tc>
          <w:tcPr>
            <w:tcW w:w="1276" w:type="dxa"/>
            <w:vAlign w:val="center"/>
          </w:tcPr>
          <w:p w:rsidR="003A6709" w:rsidRPr="00993214" w:rsidRDefault="003A6709" w:rsidP="003A6709">
            <w:pPr>
              <w:jc w:val="center"/>
              <w:rPr>
                <w:rFonts w:ascii="標楷體" w:eastAsia="標楷體" w:hAnsi="標楷體" w:cs="Arial Unicode MS"/>
                <w:color w:val="000000"/>
                <w:spacing w:val="15"/>
                <w:sz w:val="28"/>
                <w:szCs w:val="28"/>
              </w:rPr>
            </w:pPr>
            <w:r w:rsidRPr="00993214">
              <w:rPr>
                <w:rFonts w:ascii="標楷體" w:eastAsia="標楷體" w:hAnsi="標楷體"/>
                <w:color w:val="000000"/>
                <w:spacing w:val="15"/>
                <w:sz w:val="28"/>
                <w:szCs w:val="28"/>
              </w:rPr>
              <w:t>郭安泰</w:t>
            </w:r>
          </w:p>
        </w:tc>
        <w:tc>
          <w:tcPr>
            <w:tcW w:w="3543" w:type="dxa"/>
            <w:vAlign w:val="center"/>
          </w:tcPr>
          <w:p w:rsidR="003A6709" w:rsidRPr="00982F84" w:rsidRDefault="003A6709" w:rsidP="00982F84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982F84">
              <w:rPr>
                <w:rFonts w:ascii="Arial Unicode MS" w:eastAsia="Arial Unicode MS" w:hAnsi="Arial Unicode MS" w:cs="Arial Unicode MS"/>
                <w:color w:val="000000"/>
                <w:spacing w:val="15"/>
                <w:szCs w:val="20"/>
              </w:rPr>
              <w:t>kib63025@dwvs.cy.edu.tw</w:t>
            </w:r>
          </w:p>
        </w:tc>
        <w:tc>
          <w:tcPr>
            <w:tcW w:w="2410" w:type="dxa"/>
            <w:vAlign w:val="center"/>
          </w:tcPr>
          <w:p w:rsidR="003A6709" w:rsidRPr="00982F84" w:rsidRDefault="003A6709" w:rsidP="00982F84">
            <w:pPr>
              <w:ind w:leftChars="-45" w:left="-108" w:rightChars="-45" w:right="-108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982F84">
              <w:rPr>
                <w:rFonts w:ascii="Arial Unicode MS" w:eastAsia="Arial Unicode MS" w:hAnsi="Arial Unicode MS" w:cs="Arial Unicode MS"/>
                <w:color w:val="000000"/>
                <w:spacing w:val="15"/>
                <w:szCs w:val="20"/>
              </w:rPr>
              <w:t>05-2246161</w:t>
            </w:r>
            <w:r w:rsidRPr="00982F84">
              <w:rPr>
                <w:rFonts w:ascii="Arial Unicode MS" w:eastAsia="Arial Unicode MS" w:hAnsi="Arial Unicode MS" w:cs="Arial Unicode MS" w:hint="eastAsia"/>
                <w:color w:val="000000"/>
                <w:spacing w:val="15"/>
                <w:szCs w:val="20"/>
              </w:rPr>
              <w:t>分機</w:t>
            </w:r>
            <w:r w:rsidRPr="00982F84">
              <w:rPr>
                <w:rFonts w:ascii="Arial Unicode MS" w:eastAsia="Arial Unicode MS" w:hAnsi="Arial Unicode MS" w:cs="Arial Unicode MS"/>
                <w:color w:val="000000"/>
                <w:spacing w:val="15"/>
                <w:szCs w:val="20"/>
              </w:rPr>
              <w:t>303</w:t>
            </w:r>
          </w:p>
        </w:tc>
        <w:tc>
          <w:tcPr>
            <w:tcW w:w="1423" w:type="dxa"/>
            <w:vAlign w:val="center"/>
          </w:tcPr>
          <w:p w:rsidR="003A6709" w:rsidRPr="00982F84" w:rsidRDefault="003A6709" w:rsidP="00982F84">
            <w:pPr>
              <w:ind w:leftChars="-45" w:left="-108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982F84">
              <w:rPr>
                <w:rFonts w:ascii="Arial Unicode MS" w:eastAsia="Arial Unicode MS" w:hAnsi="Arial Unicode MS" w:cs="Arial Unicode MS"/>
                <w:color w:val="000000"/>
                <w:spacing w:val="15"/>
                <w:szCs w:val="20"/>
              </w:rPr>
              <w:t>05-2251371</w:t>
            </w:r>
          </w:p>
        </w:tc>
      </w:tr>
      <w:tr w:rsidR="003A6709" w:rsidRPr="00ED47D3" w:rsidTr="00A616EE">
        <w:trPr>
          <w:trHeight w:hRule="exact" w:val="567"/>
        </w:trPr>
        <w:tc>
          <w:tcPr>
            <w:tcW w:w="1413" w:type="dxa"/>
          </w:tcPr>
          <w:p w:rsidR="003A6709" w:rsidRPr="00ED47D3" w:rsidRDefault="003A6709" w:rsidP="003A67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7D3">
              <w:rPr>
                <w:rFonts w:ascii="標楷體" w:eastAsia="標楷體" w:hAnsi="標楷體" w:hint="eastAsia"/>
                <w:sz w:val="28"/>
                <w:szCs w:val="28"/>
              </w:rPr>
              <w:t>民雄農工</w:t>
            </w:r>
          </w:p>
        </w:tc>
        <w:tc>
          <w:tcPr>
            <w:tcW w:w="1276" w:type="dxa"/>
            <w:vAlign w:val="center"/>
          </w:tcPr>
          <w:p w:rsidR="003A6709" w:rsidRPr="00993214" w:rsidRDefault="003A6709" w:rsidP="003A6709">
            <w:pPr>
              <w:jc w:val="center"/>
              <w:rPr>
                <w:rFonts w:ascii="標楷體" w:eastAsia="標楷體" w:hAnsi="標楷體" w:cs="Arial Unicode MS"/>
                <w:color w:val="000000"/>
                <w:spacing w:val="15"/>
                <w:sz w:val="28"/>
                <w:szCs w:val="28"/>
              </w:rPr>
            </w:pPr>
            <w:r w:rsidRPr="00993214">
              <w:rPr>
                <w:rFonts w:ascii="標楷體" w:eastAsia="標楷體" w:hAnsi="標楷體"/>
                <w:color w:val="000000"/>
                <w:spacing w:val="15"/>
                <w:sz w:val="28"/>
                <w:szCs w:val="28"/>
              </w:rPr>
              <w:t>柳旭昇</w:t>
            </w:r>
          </w:p>
        </w:tc>
        <w:tc>
          <w:tcPr>
            <w:tcW w:w="3543" w:type="dxa"/>
            <w:vAlign w:val="center"/>
          </w:tcPr>
          <w:p w:rsidR="003A6709" w:rsidRPr="00982F84" w:rsidRDefault="003A6709" w:rsidP="00982F84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982F84">
              <w:rPr>
                <w:rFonts w:ascii="Arial Unicode MS" w:eastAsia="Arial Unicode MS" w:hAnsi="Arial Unicode MS" w:cs="Arial Unicode MS"/>
                <w:color w:val="000000"/>
                <w:spacing w:val="15"/>
                <w:szCs w:val="20"/>
              </w:rPr>
              <w:t>Mh2681@mail.mhvs.cyc.edu.tw</w:t>
            </w:r>
          </w:p>
        </w:tc>
        <w:tc>
          <w:tcPr>
            <w:tcW w:w="2410" w:type="dxa"/>
            <w:vAlign w:val="center"/>
          </w:tcPr>
          <w:p w:rsidR="003A6709" w:rsidRPr="00982F84" w:rsidRDefault="003A6709" w:rsidP="00982F84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982F84">
              <w:rPr>
                <w:rFonts w:ascii="Arial Unicode MS" w:eastAsia="Arial Unicode MS" w:hAnsi="Arial Unicode MS" w:cs="Arial Unicode MS"/>
                <w:color w:val="000000"/>
                <w:spacing w:val="15"/>
                <w:szCs w:val="20"/>
              </w:rPr>
              <w:t>05-2267120</w:t>
            </w:r>
            <w:r w:rsidRPr="00982F84">
              <w:rPr>
                <w:rFonts w:ascii="Arial Unicode MS" w:eastAsia="Arial Unicode MS" w:hAnsi="Arial Unicode MS" w:cs="Arial Unicode MS" w:hint="eastAsia"/>
                <w:color w:val="000000"/>
                <w:spacing w:val="15"/>
                <w:szCs w:val="20"/>
              </w:rPr>
              <w:t>分機</w:t>
            </w:r>
            <w:r w:rsidRPr="00982F84">
              <w:rPr>
                <w:rFonts w:ascii="Arial Unicode MS" w:eastAsia="Arial Unicode MS" w:hAnsi="Arial Unicode MS" w:cs="Arial Unicode MS"/>
                <w:color w:val="000000"/>
                <w:spacing w:val="15"/>
                <w:szCs w:val="20"/>
              </w:rPr>
              <w:t>268</w:t>
            </w:r>
          </w:p>
        </w:tc>
        <w:tc>
          <w:tcPr>
            <w:tcW w:w="1423" w:type="dxa"/>
            <w:vAlign w:val="center"/>
          </w:tcPr>
          <w:p w:rsidR="003A6709" w:rsidRPr="00982F84" w:rsidRDefault="003A6709" w:rsidP="00982F84">
            <w:pPr>
              <w:ind w:leftChars="-45" w:left="-108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982F84">
              <w:rPr>
                <w:rFonts w:ascii="Arial Unicode MS" w:eastAsia="Arial Unicode MS" w:hAnsi="Arial Unicode MS" w:cs="Arial Unicode MS"/>
                <w:color w:val="000000"/>
                <w:spacing w:val="15"/>
                <w:szCs w:val="20"/>
              </w:rPr>
              <w:t>05-2061495</w:t>
            </w:r>
          </w:p>
        </w:tc>
      </w:tr>
      <w:tr w:rsidR="003A6709" w:rsidRPr="00ED47D3" w:rsidTr="00A616EE">
        <w:trPr>
          <w:trHeight w:hRule="exact" w:val="567"/>
        </w:trPr>
        <w:tc>
          <w:tcPr>
            <w:tcW w:w="1413" w:type="dxa"/>
          </w:tcPr>
          <w:p w:rsidR="003A6709" w:rsidRPr="00ED47D3" w:rsidRDefault="003A6709" w:rsidP="003A6709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ED47D3">
              <w:rPr>
                <w:rFonts w:ascii="標楷體" w:eastAsia="標楷體" w:hAnsi="標楷體" w:hint="eastAsia"/>
                <w:sz w:val="28"/>
                <w:szCs w:val="28"/>
              </w:rPr>
              <w:t>萬能工商</w:t>
            </w:r>
          </w:p>
        </w:tc>
        <w:tc>
          <w:tcPr>
            <w:tcW w:w="1276" w:type="dxa"/>
            <w:vAlign w:val="center"/>
          </w:tcPr>
          <w:p w:rsidR="003A6709" w:rsidRPr="00993214" w:rsidRDefault="003A6709" w:rsidP="003A6709">
            <w:pPr>
              <w:jc w:val="center"/>
              <w:rPr>
                <w:rFonts w:ascii="標楷體" w:eastAsia="標楷體" w:hAnsi="標楷體" w:cs="Arial Unicode MS"/>
                <w:color w:val="000000"/>
                <w:spacing w:val="15"/>
                <w:sz w:val="28"/>
                <w:szCs w:val="28"/>
              </w:rPr>
            </w:pPr>
            <w:r w:rsidRPr="00993214">
              <w:rPr>
                <w:rFonts w:ascii="標楷體" w:eastAsia="標楷體" w:hAnsi="標楷體"/>
                <w:color w:val="000000"/>
                <w:spacing w:val="15"/>
                <w:sz w:val="28"/>
                <w:szCs w:val="28"/>
              </w:rPr>
              <w:t>葉姿秀</w:t>
            </w:r>
          </w:p>
        </w:tc>
        <w:tc>
          <w:tcPr>
            <w:tcW w:w="3543" w:type="dxa"/>
            <w:vAlign w:val="center"/>
          </w:tcPr>
          <w:p w:rsidR="003A6709" w:rsidRPr="00982F84" w:rsidRDefault="003A6709" w:rsidP="00982F84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982F84">
              <w:rPr>
                <w:rFonts w:ascii="Arial Unicode MS" w:eastAsia="Arial Unicode MS" w:hAnsi="Arial Unicode MS" w:cs="Arial Unicode MS"/>
                <w:color w:val="000000"/>
                <w:spacing w:val="15"/>
                <w:szCs w:val="20"/>
              </w:rPr>
              <w:t>tzuhsiu1107@gmail.com</w:t>
            </w:r>
          </w:p>
        </w:tc>
        <w:tc>
          <w:tcPr>
            <w:tcW w:w="2410" w:type="dxa"/>
            <w:vAlign w:val="center"/>
          </w:tcPr>
          <w:p w:rsidR="003A6709" w:rsidRPr="00982F84" w:rsidRDefault="003A6709" w:rsidP="00982F84">
            <w:pPr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982F84">
              <w:rPr>
                <w:rFonts w:ascii="Arial Unicode MS" w:eastAsia="Arial Unicode MS" w:hAnsi="Arial Unicode MS" w:cs="Arial Unicode MS"/>
                <w:color w:val="000000"/>
                <w:spacing w:val="15"/>
                <w:szCs w:val="20"/>
              </w:rPr>
              <w:t>05-2687777</w:t>
            </w:r>
            <w:r w:rsidRPr="00982F84">
              <w:rPr>
                <w:rFonts w:ascii="Arial Unicode MS" w:eastAsia="Arial Unicode MS" w:hAnsi="Arial Unicode MS" w:cs="Arial Unicode MS" w:hint="eastAsia"/>
                <w:color w:val="000000"/>
                <w:spacing w:val="15"/>
                <w:szCs w:val="20"/>
              </w:rPr>
              <w:t>分機</w:t>
            </w:r>
            <w:r w:rsidRPr="00982F84">
              <w:rPr>
                <w:rFonts w:ascii="Arial Unicode MS" w:eastAsia="Arial Unicode MS" w:hAnsi="Arial Unicode MS" w:cs="Arial Unicode MS"/>
                <w:color w:val="000000"/>
                <w:spacing w:val="15"/>
                <w:szCs w:val="20"/>
              </w:rPr>
              <w:t>215</w:t>
            </w:r>
          </w:p>
        </w:tc>
        <w:tc>
          <w:tcPr>
            <w:tcW w:w="1423" w:type="dxa"/>
            <w:vAlign w:val="center"/>
          </w:tcPr>
          <w:p w:rsidR="003A6709" w:rsidRPr="00982F84" w:rsidRDefault="003A6709" w:rsidP="00982F84">
            <w:pPr>
              <w:ind w:leftChars="-45" w:left="-108"/>
              <w:jc w:val="center"/>
              <w:rPr>
                <w:rFonts w:ascii="Arial Unicode MS" w:eastAsia="Arial Unicode MS" w:hAnsi="Arial Unicode MS" w:cs="Arial Unicode MS"/>
                <w:szCs w:val="20"/>
              </w:rPr>
            </w:pPr>
            <w:r w:rsidRPr="00982F84">
              <w:rPr>
                <w:rFonts w:ascii="Arial Unicode MS" w:eastAsia="Arial Unicode MS" w:hAnsi="Arial Unicode MS" w:cs="Arial Unicode MS"/>
                <w:color w:val="000000"/>
                <w:spacing w:val="15"/>
                <w:szCs w:val="20"/>
              </w:rPr>
              <w:t>05-2687000</w:t>
            </w:r>
          </w:p>
        </w:tc>
      </w:tr>
    </w:tbl>
    <w:p w:rsidR="00F725C9" w:rsidRPr="00F725C9" w:rsidRDefault="00F725C9"/>
    <w:sectPr w:rsidR="00F725C9" w:rsidRPr="00F725C9" w:rsidSect="003A6709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altName w:val="Malgun Gothic Semilight"/>
    <w:panose1 w:val="020B0604020202020204"/>
    <w:charset w:val="88"/>
    <w:family w:val="swiss"/>
    <w:pitch w:val="variable"/>
    <w:sig w:usb0="00000000" w:usb1="E9DFFFFF" w:usb2="0000003F" w:usb3="00000000" w:csb0="003F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8F337B"/>
    <w:multiLevelType w:val="hybridMultilevel"/>
    <w:tmpl w:val="0016B6FA"/>
    <w:lvl w:ilvl="0" w:tplc="4F8C0310">
      <w:start w:val="1"/>
      <w:numFmt w:val="decimal"/>
      <w:lvlText w:val="%1."/>
      <w:lvlJc w:val="left"/>
      <w:pPr>
        <w:ind w:left="1111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711" w:hanging="480"/>
      </w:pPr>
    </w:lvl>
    <w:lvl w:ilvl="2" w:tplc="0409001B" w:tentative="1">
      <w:start w:val="1"/>
      <w:numFmt w:val="lowerRoman"/>
      <w:lvlText w:val="%3."/>
      <w:lvlJc w:val="right"/>
      <w:pPr>
        <w:ind w:left="2191" w:hanging="480"/>
      </w:pPr>
    </w:lvl>
    <w:lvl w:ilvl="3" w:tplc="0409000F" w:tentative="1">
      <w:start w:val="1"/>
      <w:numFmt w:val="decimal"/>
      <w:lvlText w:val="%4."/>
      <w:lvlJc w:val="left"/>
      <w:pPr>
        <w:ind w:left="2671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51" w:hanging="480"/>
      </w:pPr>
    </w:lvl>
    <w:lvl w:ilvl="5" w:tplc="0409001B" w:tentative="1">
      <w:start w:val="1"/>
      <w:numFmt w:val="lowerRoman"/>
      <w:lvlText w:val="%6."/>
      <w:lvlJc w:val="right"/>
      <w:pPr>
        <w:ind w:left="3631" w:hanging="480"/>
      </w:pPr>
    </w:lvl>
    <w:lvl w:ilvl="6" w:tplc="0409000F" w:tentative="1">
      <w:start w:val="1"/>
      <w:numFmt w:val="decimal"/>
      <w:lvlText w:val="%7."/>
      <w:lvlJc w:val="left"/>
      <w:pPr>
        <w:ind w:left="4111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91" w:hanging="480"/>
      </w:pPr>
    </w:lvl>
    <w:lvl w:ilvl="8" w:tplc="0409001B" w:tentative="1">
      <w:start w:val="1"/>
      <w:numFmt w:val="lowerRoman"/>
      <w:lvlText w:val="%9."/>
      <w:lvlJc w:val="right"/>
      <w:pPr>
        <w:ind w:left="5071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5C9"/>
    <w:rsid w:val="002139A6"/>
    <w:rsid w:val="003A6709"/>
    <w:rsid w:val="003B2086"/>
    <w:rsid w:val="00420334"/>
    <w:rsid w:val="005353E0"/>
    <w:rsid w:val="005F0635"/>
    <w:rsid w:val="00982F84"/>
    <w:rsid w:val="009D36CE"/>
    <w:rsid w:val="00A023A9"/>
    <w:rsid w:val="00A616EE"/>
    <w:rsid w:val="00AA585E"/>
    <w:rsid w:val="00D839CA"/>
    <w:rsid w:val="00F72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AF8D411-3846-40AD-9A09-A4DFB581B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725C9"/>
    <w:pPr>
      <w:widowControl w:val="0"/>
      <w:suppressAutoHyphens/>
      <w:autoSpaceDN w:val="0"/>
      <w:textAlignment w:val="baseline"/>
    </w:pPr>
    <w:rPr>
      <w:rFonts w:ascii="Times New Roman" w:eastAsia="新細明體" w:hAnsi="Times New Roman" w:cs="Times New Roman"/>
      <w:kern w:val="3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725C9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rsid w:val="00F725C9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Arial Unicode MS" w:eastAsia="Arial Unicode MS" w:hAnsi="Arial Unicode MS" w:cs="Arial Unicode MS"/>
      <w:kern w:val="0"/>
    </w:rPr>
  </w:style>
  <w:style w:type="paragraph" w:styleId="a4">
    <w:name w:val="List Paragraph"/>
    <w:basedOn w:val="a"/>
    <w:uiPriority w:val="34"/>
    <w:qFormat/>
    <w:rsid w:val="005F0635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799</Characters>
  <Application>Microsoft Office Word</Application>
  <DocSecurity>0</DocSecurity>
  <Lines>6</Lines>
  <Paragraphs>1</Paragraphs>
  <ScaleCrop>false</ScaleCrop>
  <Company/>
  <LinksUpToDate>false</LinksUpToDate>
  <CharactersWithSpaces>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2021-06-15T01:26:00Z</dcterms:created>
  <dcterms:modified xsi:type="dcterms:W3CDTF">2021-06-15T01:26:00Z</dcterms:modified>
</cp:coreProperties>
</file>